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755A3" w:rsidRPr="00CB5A27" w:rsidRDefault="00D343A6" w:rsidP="00970F7B">
      <w:pPr>
        <w:shd w:val="clear" w:color="auto" w:fill="002060"/>
        <w:spacing w:after="0" w:line="240" w:lineRule="auto"/>
        <w:contextualSpacing/>
        <w:jc w:val="center"/>
        <w:rPr>
          <w:rFonts w:cstheme="minorHAnsi"/>
          <w:b/>
          <w:color w:val="FFC000"/>
          <w:sz w:val="36"/>
        </w:rPr>
      </w:pPr>
      <w:r w:rsidRPr="00CB5A27">
        <w:rPr>
          <w:rFonts w:cstheme="minorHAnsi"/>
          <w:noProof/>
        </w:rPr>
        <w:drawing>
          <wp:anchor distT="0" distB="0" distL="114300" distR="114300" simplePos="0" relativeHeight="251651072" behindDoc="0" locked="0" layoutInCell="1" allowOverlap="1" wp14:anchorId="4B9C419C" wp14:editId="448DE7B2">
            <wp:simplePos x="0" y="0"/>
            <wp:positionH relativeFrom="margin">
              <wp:align>left</wp:align>
            </wp:positionH>
            <wp:positionV relativeFrom="paragraph">
              <wp:posOffset>-75063</wp:posOffset>
            </wp:positionV>
            <wp:extent cx="6477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on-Head-Gold-150x1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8D68C6" w:rsidRPr="00CB5A27">
        <w:rPr>
          <w:rFonts w:cstheme="minorHAnsi"/>
          <w:b/>
          <w:color w:val="FFC000"/>
          <w:sz w:val="36"/>
        </w:rPr>
        <w:t>Texas A&amp;M University-Commerce</w:t>
      </w:r>
    </w:p>
    <w:p w:rsidR="008D68C6" w:rsidRPr="00CB5A27" w:rsidRDefault="00FF4959" w:rsidP="00970F7B">
      <w:pPr>
        <w:shd w:val="clear" w:color="auto" w:fill="002060"/>
        <w:spacing w:after="0" w:line="240" w:lineRule="auto"/>
        <w:contextualSpacing/>
        <w:jc w:val="center"/>
        <w:rPr>
          <w:rFonts w:cstheme="minorHAnsi"/>
          <w:b/>
          <w:color w:val="FFC000"/>
          <w:sz w:val="28"/>
          <w:u w:val="single"/>
        </w:rPr>
      </w:pPr>
      <w:r w:rsidRPr="00CB5A27">
        <w:rPr>
          <w:rFonts w:cstheme="minorHAnsi"/>
          <w:b/>
          <w:color w:val="FFC000"/>
          <w:sz w:val="28"/>
          <w:u w:val="single"/>
        </w:rPr>
        <w:t>Voicemail Guide</w:t>
      </w:r>
    </w:p>
    <w:p w:rsidR="007C3808" w:rsidRPr="00CB5A27" w:rsidRDefault="007C3808" w:rsidP="00970F7B">
      <w:pPr>
        <w:spacing w:after="0" w:line="240" w:lineRule="auto"/>
        <w:rPr>
          <w:rFonts w:cstheme="minorHAnsi"/>
        </w:rPr>
      </w:pPr>
    </w:p>
    <w:p w:rsidR="00FF4959" w:rsidRPr="00CB5A27" w:rsidRDefault="00CB5A27" w:rsidP="00CB5A27">
      <w:pPr>
        <w:pStyle w:val="Heading1"/>
        <w:spacing w:before="0" w:after="0"/>
        <w:rPr>
          <w:rFonts w:asciiTheme="minorHAnsi" w:hAnsiTheme="minorHAnsi" w:cstheme="minorHAnsi"/>
          <w:color w:val="002060"/>
          <w:sz w:val="22"/>
          <w:szCs w:val="22"/>
        </w:rPr>
      </w:pPr>
      <w:bookmarkStart w:id="0" w:name="_Toc435435290"/>
      <w:r w:rsidRPr="00CB5A27">
        <w:rPr>
          <w:rFonts w:asciiTheme="minorHAnsi" w:hAnsiTheme="minorHAnsi" w:cstheme="minorHAnsi"/>
          <w:color w:val="002060"/>
          <w:sz w:val="22"/>
          <w:szCs w:val="22"/>
        </w:rPr>
        <w:t>INTRODUCTION</w:t>
      </w:r>
      <w:bookmarkEnd w:id="0"/>
    </w:p>
    <w:p w:rsidR="00FF4959" w:rsidRPr="00CB5A27" w:rsidRDefault="00FF4959" w:rsidP="00CB5A27">
      <w:pPr>
        <w:spacing w:after="0"/>
        <w:jc w:val="both"/>
        <w:rPr>
          <w:rFonts w:cstheme="minorHAnsi"/>
        </w:rPr>
      </w:pPr>
      <w:r w:rsidRPr="00CB5A27">
        <w:rPr>
          <w:rFonts w:cstheme="minorHAnsi"/>
        </w:rPr>
        <w:t xml:space="preserve">Telephone </w:t>
      </w:r>
      <w:r w:rsidR="00CB5A27">
        <w:rPr>
          <w:rFonts w:cstheme="minorHAnsi"/>
        </w:rPr>
        <w:t xml:space="preserve">User Interface </w:t>
      </w:r>
      <w:r w:rsidRPr="00CB5A27">
        <w:rPr>
          <w:rFonts w:cstheme="minorHAnsi"/>
        </w:rPr>
        <w:t>a way to access your messages from any phone, whether internal or external to the campus.  This interface allows the control of your voicemail via user options, as well as recording of your greeting messages, consultation and management of your received and sent messages.</w:t>
      </w:r>
      <w:r w:rsidR="00CB5A27">
        <w:rPr>
          <w:rFonts w:cstheme="minorHAnsi"/>
        </w:rPr>
        <w:t xml:space="preserve"> Graphical User Interface </w:t>
      </w:r>
      <w:r w:rsidRPr="00CB5A27">
        <w:rPr>
          <w:rFonts w:cstheme="minorHAnsi"/>
        </w:rPr>
        <w:t xml:space="preserve">a way to access your messages from your digital or </w:t>
      </w:r>
      <w:proofErr w:type="spellStart"/>
      <w:r w:rsidRPr="00CB5A27">
        <w:rPr>
          <w:rFonts w:cstheme="minorHAnsi"/>
        </w:rPr>
        <w:t>ip</w:t>
      </w:r>
      <w:proofErr w:type="spellEnd"/>
      <w:r w:rsidRPr="00CB5A27">
        <w:rPr>
          <w:rFonts w:cstheme="minorHAnsi"/>
        </w:rPr>
        <w:t xml:space="preserve"> phone (only) that allows the control of your voicemail including recording of your greeting messages, configuration, and management of your voicemail messages (not available on analog/single-line phones).</w:t>
      </w:r>
    </w:p>
    <w:p w:rsidR="00FF4959" w:rsidRPr="00CB5A27" w:rsidRDefault="00FF4959" w:rsidP="00CB5A27">
      <w:pPr>
        <w:spacing w:after="0"/>
        <w:rPr>
          <w:rFonts w:cstheme="minorHAnsi"/>
        </w:rPr>
      </w:pPr>
    </w:p>
    <w:p w:rsidR="00FF4959" w:rsidRDefault="00CB5A27" w:rsidP="00CB5A27">
      <w:pPr>
        <w:spacing w:after="0"/>
        <w:jc w:val="both"/>
        <w:rPr>
          <w:rFonts w:cstheme="minorHAnsi"/>
        </w:rPr>
      </w:pPr>
      <w:r>
        <w:rPr>
          <w:rFonts w:cstheme="minorHAnsi"/>
        </w:rPr>
        <w:t>Web Interface</w:t>
      </w:r>
      <w:r w:rsidR="00FF4959" w:rsidRPr="00CB5A27">
        <w:rPr>
          <w:rFonts w:cstheme="minorHAnsi"/>
        </w:rPr>
        <w:t xml:space="preserve"> a way to access your messages from a browser and allows the control of your voicemail configuration and management of voicemail messages. This option is available for any type phone.</w:t>
      </w:r>
    </w:p>
    <w:p w:rsidR="00CB5A27" w:rsidRDefault="00CB5A27" w:rsidP="00CB5A27">
      <w:pPr>
        <w:pStyle w:val="Heading1"/>
        <w:spacing w:before="0" w:after="0"/>
        <w:rPr>
          <w:rFonts w:asciiTheme="minorHAnsi" w:hAnsiTheme="minorHAnsi" w:cstheme="minorHAnsi"/>
          <w:color w:val="002060"/>
          <w:sz w:val="22"/>
          <w:szCs w:val="22"/>
        </w:rPr>
      </w:pPr>
      <w:bookmarkStart w:id="1" w:name="_Toc435435291"/>
    </w:p>
    <w:p w:rsidR="00FF4959" w:rsidRPr="00CB5A27" w:rsidRDefault="00FF4959" w:rsidP="00CB5A27">
      <w:pPr>
        <w:pStyle w:val="Heading1"/>
        <w:spacing w:before="0" w:after="0"/>
        <w:rPr>
          <w:rFonts w:asciiTheme="minorHAnsi" w:hAnsiTheme="minorHAnsi" w:cstheme="minorHAnsi"/>
          <w:color w:val="002060"/>
          <w:sz w:val="22"/>
          <w:szCs w:val="22"/>
        </w:rPr>
      </w:pPr>
      <w:r w:rsidRPr="00CB5A27">
        <w:rPr>
          <w:rFonts w:asciiTheme="minorHAnsi" w:hAnsiTheme="minorHAnsi" w:cstheme="minorHAnsi"/>
          <w:color w:val="002060"/>
          <w:sz w:val="22"/>
          <w:szCs w:val="22"/>
        </w:rPr>
        <w:t>Telephone User Interface (TUI)</w:t>
      </w:r>
      <w:bookmarkEnd w:id="1"/>
    </w:p>
    <w:p w:rsidR="00FF4959" w:rsidRPr="00CB5A27" w:rsidRDefault="00FF4959" w:rsidP="00CB5A27">
      <w:pPr>
        <w:pStyle w:val="Heading2"/>
        <w:spacing w:before="0" w:after="0"/>
        <w:rPr>
          <w:rFonts w:asciiTheme="minorHAnsi" w:hAnsiTheme="minorHAnsi" w:cstheme="minorHAnsi"/>
          <w:color w:val="002060"/>
          <w:sz w:val="22"/>
          <w:szCs w:val="22"/>
        </w:rPr>
      </w:pPr>
      <w:bookmarkStart w:id="2" w:name="_Toc435435292"/>
      <w:r w:rsidRPr="00CB5A27">
        <w:rPr>
          <w:rFonts w:asciiTheme="minorHAnsi" w:hAnsiTheme="minorHAnsi" w:cstheme="minorHAnsi"/>
          <w:color w:val="002060"/>
          <w:sz w:val="22"/>
          <w:szCs w:val="22"/>
        </w:rPr>
        <w:t>How do I access it?</w:t>
      </w:r>
      <w:bookmarkEnd w:id="2"/>
    </w:p>
    <w:p w:rsidR="00FF4959" w:rsidRPr="00CB5A27" w:rsidRDefault="00FF4959" w:rsidP="00CB5A27">
      <w:pPr>
        <w:spacing w:after="0"/>
        <w:rPr>
          <w:rFonts w:cstheme="minorHAnsi"/>
          <w:color w:val="002060"/>
        </w:rPr>
      </w:pPr>
      <w:r w:rsidRPr="00CB5A27">
        <w:rPr>
          <w:rFonts w:cstheme="minorHAnsi"/>
          <w:color w:val="002060"/>
        </w:rPr>
        <w:t>From your multi-line desk phone:</w:t>
      </w:r>
    </w:p>
    <w:p w:rsidR="00FF4959" w:rsidRPr="00CB5A27" w:rsidRDefault="00FF4959" w:rsidP="00CB5A27">
      <w:pPr>
        <w:pStyle w:val="ListParagraph"/>
        <w:widowControl w:val="0"/>
        <w:numPr>
          <w:ilvl w:val="0"/>
          <w:numId w:val="9"/>
        </w:numPr>
        <w:spacing w:after="0" w:line="240" w:lineRule="auto"/>
        <w:rPr>
          <w:rFonts w:cstheme="minorHAnsi"/>
        </w:rPr>
      </w:pPr>
      <w:r w:rsidRPr="00CB5A27">
        <w:rPr>
          <w:rFonts w:cstheme="minorHAnsi"/>
        </w:rPr>
        <w:t>Press the MAIL key, and then select the voicemail option. You may also press *## to access voicemail.</w:t>
      </w:r>
    </w:p>
    <w:p w:rsidR="00FF4959" w:rsidRPr="00CB5A27" w:rsidRDefault="00FF4959" w:rsidP="00CB5A27">
      <w:pPr>
        <w:pStyle w:val="ListParagraph"/>
        <w:widowControl w:val="0"/>
        <w:numPr>
          <w:ilvl w:val="0"/>
          <w:numId w:val="9"/>
        </w:numPr>
        <w:spacing w:after="0" w:line="240" w:lineRule="auto"/>
        <w:rPr>
          <w:rFonts w:cstheme="minorHAnsi"/>
        </w:rPr>
      </w:pPr>
      <w:r w:rsidRPr="00CB5A27">
        <w:rPr>
          <w:rFonts w:cstheme="minorHAnsi"/>
          <w:noProof/>
        </w:rPr>
        <w:drawing>
          <wp:anchor distT="0" distB="0" distL="0" distR="0" simplePos="0" relativeHeight="251653120" behindDoc="0" locked="0" layoutInCell="1" allowOverlap="1" wp14:anchorId="35D30237" wp14:editId="7B08B63E">
            <wp:simplePos x="0" y="0"/>
            <wp:positionH relativeFrom="column">
              <wp:posOffset>2356485</wp:posOffset>
            </wp:positionH>
            <wp:positionV relativeFrom="paragraph">
              <wp:posOffset>6985</wp:posOffset>
            </wp:positionV>
            <wp:extent cx="1610995" cy="880745"/>
            <wp:effectExtent l="0" t="0" r="8255" b="0"/>
            <wp:wrapTopAndBottom/>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tretch>
                      <a:fillRect/>
                    </a:stretch>
                  </pic:blipFill>
                  <pic:spPr bwMode="auto">
                    <a:xfrm>
                      <a:off x="0" y="0"/>
                      <a:ext cx="1610995" cy="880745"/>
                    </a:xfrm>
                    <a:prstGeom prst="rect">
                      <a:avLst/>
                    </a:prstGeom>
                  </pic:spPr>
                </pic:pic>
              </a:graphicData>
            </a:graphic>
          </wp:anchor>
        </w:drawing>
      </w:r>
      <w:r w:rsidRPr="00CB5A27">
        <w:rPr>
          <w:rFonts w:cstheme="minorHAnsi"/>
        </w:rPr>
        <w:t>On the phone screen press the soft key associated with the voice messages feature.</w:t>
      </w:r>
    </w:p>
    <w:p w:rsidR="00FF4959" w:rsidRPr="00CB5A27" w:rsidRDefault="00FF4959" w:rsidP="00CB5A27">
      <w:pPr>
        <w:pStyle w:val="ListParagraph"/>
        <w:widowControl w:val="0"/>
        <w:numPr>
          <w:ilvl w:val="0"/>
          <w:numId w:val="9"/>
        </w:numPr>
        <w:spacing w:after="0" w:line="240" w:lineRule="auto"/>
        <w:rPr>
          <w:rFonts w:cstheme="minorHAnsi"/>
        </w:rPr>
      </w:pPr>
      <w:r w:rsidRPr="00CB5A27">
        <w:rPr>
          <w:rFonts w:cstheme="minorHAnsi"/>
        </w:rPr>
        <w:t>The first time you access voicemail, enter the default password (12341234).  The system will welcome you and ask you to record your name.</w:t>
      </w:r>
    </w:p>
    <w:p w:rsidR="00FF4959" w:rsidRPr="00CB5A27" w:rsidRDefault="00FF4959" w:rsidP="00CB5A27">
      <w:pPr>
        <w:pStyle w:val="ListParagraph"/>
        <w:widowControl w:val="0"/>
        <w:numPr>
          <w:ilvl w:val="0"/>
          <w:numId w:val="9"/>
        </w:numPr>
        <w:spacing w:after="0" w:line="240" w:lineRule="auto"/>
        <w:rPr>
          <w:rFonts w:cstheme="minorHAnsi"/>
        </w:rPr>
      </w:pPr>
      <w:r w:rsidRPr="00CB5A27">
        <w:rPr>
          <w:rFonts w:cstheme="minorHAnsi"/>
        </w:rPr>
        <w:t>Speak your name and press #.</w:t>
      </w:r>
    </w:p>
    <w:p w:rsidR="00FF4959" w:rsidRPr="00CB5A27" w:rsidRDefault="00FF4959" w:rsidP="00CB5A27">
      <w:pPr>
        <w:pStyle w:val="ListParagraph"/>
        <w:widowControl w:val="0"/>
        <w:numPr>
          <w:ilvl w:val="0"/>
          <w:numId w:val="9"/>
        </w:numPr>
        <w:spacing w:after="0" w:line="240" w:lineRule="auto"/>
        <w:rPr>
          <w:rFonts w:cstheme="minorHAnsi"/>
        </w:rPr>
      </w:pPr>
      <w:r w:rsidRPr="00CB5A27">
        <w:rPr>
          <w:rFonts w:cstheme="minorHAnsi"/>
        </w:rPr>
        <w:t>Enter a new password. The system confirms which password has been recorded.  The password you select must be between 4-8 digits long and should not be something easily guessed such as 111111, 1234, or a birthdate.</w:t>
      </w:r>
    </w:p>
    <w:p w:rsidR="00FF4959" w:rsidRPr="00CB5A27" w:rsidRDefault="00FF4959" w:rsidP="00CB5A27">
      <w:pPr>
        <w:spacing w:after="0"/>
        <w:rPr>
          <w:rFonts w:cstheme="minorHAnsi"/>
          <w:color w:val="002060"/>
        </w:rPr>
      </w:pPr>
      <w:r w:rsidRPr="00CB5A27">
        <w:rPr>
          <w:rFonts w:cstheme="minorHAnsi"/>
          <w:color w:val="002060"/>
        </w:rPr>
        <w:t>From a single-line phone:</w:t>
      </w:r>
    </w:p>
    <w:p w:rsidR="00FF4959" w:rsidRPr="00CB5A27" w:rsidRDefault="00FF4959" w:rsidP="00CB5A27">
      <w:pPr>
        <w:pStyle w:val="ListParagraph"/>
        <w:widowControl w:val="0"/>
        <w:numPr>
          <w:ilvl w:val="0"/>
          <w:numId w:val="10"/>
        </w:numPr>
        <w:spacing w:after="0" w:line="240" w:lineRule="auto"/>
        <w:rPr>
          <w:rFonts w:cstheme="minorHAnsi"/>
        </w:rPr>
      </w:pPr>
      <w:r w:rsidRPr="00CB5A27">
        <w:rPr>
          <w:rFonts w:cstheme="minorHAnsi"/>
        </w:rPr>
        <w:t>Dial x5003. Or you may press *##.</w:t>
      </w:r>
    </w:p>
    <w:p w:rsidR="00FF4959" w:rsidRPr="00CB5A27" w:rsidRDefault="00FF4959" w:rsidP="00CB5A27">
      <w:pPr>
        <w:pStyle w:val="ListParagraph"/>
        <w:widowControl w:val="0"/>
        <w:numPr>
          <w:ilvl w:val="0"/>
          <w:numId w:val="10"/>
        </w:numPr>
        <w:spacing w:after="0" w:line="240" w:lineRule="auto"/>
        <w:rPr>
          <w:rFonts w:cstheme="minorHAnsi"/>
        </w:rPr>
      </w:pPr>
      <w:r w:rsidRPr="00CB5A27">
        <w:rPr>
          <w:rFonts w:cstheme="minorHAnsi"/>
        </w:rPr>
        <w:t>Enter your personal voicemail box number (your 4 digit phone extension).</w:t>
      </w:r>
    </w:p>
    <w:p w:rsidR="00FF4959" w:rsidRPr="00CB5A27" w:rsidRDefault="00FF4959" w:rsidP="00CB5A27">
      <w:pPr>
        <w:pStyle w:val="ListParagraph"/>
        <w:widowControl w:val="0"/>
        <w:numPr>
          <w:ilvl w:val="0"/>
          <w:numId w:val="10"/>
        </w:numPr>
        <w:spacing w:after="0" w:line="240" w:lineRule="auto"/>
        <w:rPr>
          <w:rFonts w:cstheme="minorHAnsi"/>
        </w:rPr>
      </w:pPr>
      <w:r w:rsidRPr="00CB5A27">
        <w:rPr>
          <w:rFonts w:cstheme="minorHAnsi"/>
        </w:rPr>
        <w:t>Enter your password.</w:t>
      </w:r>
    </w:p>
    <w:p w:rsidR="00FF4959" w:rsidRPr="00CB5A27" w:rsidRDefault="00FF4959" w:rsidP="00CB5A27">
      <w:pPr>
        <w:pStyle w:val="ListParagraph"/>
        <w:widowControl w:val="0"/>
        <w:numPr>
          <w:ilvl w:val="1"/>
          <w:numId w:val="10"/>
        </w:numPr>
        <w:spacing w:after="0" w:line="240" w:lineRule="auto"/>
        <w:rPr>
          <w:rFonts w:cstheme="minorHAnsi"/>
        </w:rPr>
      </w:pPr>
      <w:r w:rsidRPr="00CB5A27">
        <w:rPr>
          <w:rFonts w:cstheme="minorHAnsi"/>
        </w:rPr>
        <w:t>The first time you access voicemail, enter the default password (12341234).  The system will welcome you and ask you to record your name.</w:t>
      </w:r>
    </w:p>
    <w:p w:rsidR="00FF4959" w:rsidRPr="00CB5A27" w:rsidRDefault="00FF4959" w:rsidP="00CB5A27">
      <w:pPr>
        <w:pStyle w:val="ListParagraph"/>
        <w:widowControl w:val="0"/>
        <w:numPr>
          <w:ilvl w:val="1"/>
          <w:numId w:val="10"/>
        </w:numPr>
        <w:spacing w:after="0" w:line="240" w:lineRule="auto"/>
        <w:rPr>
          <w:rFonts w:cstheme="minorHAnsi"/>
        </w:rPr>
      </w:pPr>
      <w:r w:rsidRPr="00CB5A27">
        <w:rPr>
          <w:rFonts w:cstheme="minorHAnsi"/>
        </w:rPr>
        <w:t>Speak your name and press #.</w:t>
      </w:r>
    </w:p>
    <w:p w:rsidR="00FF4959" w:rsidRPr="00CB5A27" w:rsidRDefault="00FF4959" w:rsidP="00CB5A27">
      <w:pPr>
        <w:pStyle w:val="ListParagraph"/>
        <w:widowControl w:val="0"/>
        <w:numPr>
          <w:ilvl w:val="1"/>
          <w:numId w:val="10"/>
        </w:numPr>
        <w:spacing w:after="0" w:line="240" w:lineRule="auto"/>
        <w:rPr>
          <w:rFonts w:cstheme="minorHAnsi"/>
        </w:rPr>
      </w:pPr>
      <w:r w:rsidRPr="00CB5A27">
        <w:rPr>
          <w:rFonts w:cstheme="minorHAnsi"/>
        </w:rPr>
        <w:t>Enter a new password. The system confirms which password has been recorded.  The password you select must be between 4-8 digits long and should not be something easily guessed such as 111111, 1234, or a birthdate.</w:t>
      </w:r>
    </w:p>
    <w:p w:rsidR="00FF4959" w:rsidRPr="00CB5A27" w:rsidRDefault="00FF4959" w:rsidP="00CB5A27">
      <w:pPr>
        <w:spacing w:after="0"/>
        <w:rPr>
          <w:rFonts w:cstheme="minorHAnsi"/>
        </w:rPr>
      </w:pPr>
    </w:p>
    <w:p w:rsidR="00FF4959" w:rsidRPr="00CB5A27" w:rsidRDefault="00FF4959" w:rsidP="00CB5A27">
      <w:pPr>
        <w:spacing w:after="0"/>
        <w:rPr>
          <w:rFonts w:cstheme="minorHAnsi"/>
        </w:rPr>
      </w:pPr>
    </w:p>
    <w:p w:rsidR="00FF4959" w:rsidRDefault="00FF4959" w:rsidP="00CB5A27">
      <w:pPr>
        <w:spacing w:after="0"/>
        <w:rPr>
          <w:rFonts w:cstheme="minorHAnsi"/>
        </w:rPr>
      </w:pPr>
    </w:p>
    <w:p w:rsidR="00CB5A27" w:rsidRPr="00CB5A27" w:rsidRDefault="00CB5A27" w:rsidP="00CB5A27">
      <w:pPr>
        <w:spacing w:after="0"/>
        <w:rPr>
          <w:rFonts w:cstheme="minorHAnsi"/>
        </w:rPr>
      </w:pPr>
    </w:p>
    <w:p w:rsidR="00FF4959" w:rsidRPr="00CB5A27" w:rsidRDefault="00FF4959" w:rsidP="00CB5A27">
      <w:pPr>
        <w:spacing w:after="0"/>
        <w:rPr>
          <w:rFonts w:cstheme="minorHAnsi"/>
          <w:color w:val="002060"/>
        </w:rPr>
      </w:pPr>
      <w:r w:rsidRPr="00CB5A27">
        <w:rPr>
          <w:rFonts w:cstheme="minorHAnsi"/>
          <w:color w:val="002060"/>
        </w:rPr>
        <w:lastRenderedPageBreak/>
        <w:t>From an off-site phone:</w:t>
      </w:r>
    </w:p>
    <w:p w:rsidR="00FF4959" w:rsidRPr="00CB5A27" w:rsidRDefault="00FF4959" w:rsidP="00CB5A27">
      <w:pPr>
        <w:pStyle w:val="ListParagraph"/>
        <w:widowControl w:val="0"/>
        <w:numPr>
          <w:ilvl w:val="0"/>
          <w:numId w:val="29"/>
        </w:numPr>
        <w:spacing w:after="0" w:line="240" w:lineRule="auto"/>
        <w:rPr>
          <w:rFonts w:cstheme="minorHAnsi"/>
        </w:rPr>
      </w:pPr>
      <w:r w:rsidRPr="00CB5A27">
        <w:rPr>
          <w:rFonts w:cstheme="minorHAnsi"/>
        </w:rPr>
        <w:t>Dial 903-886-5003.</w:t>
      </w:r>
    </w:p>
    <w:p w:rsidR="00FF4959" w:rsidRPr="00CB5A27" w:rsidRDefault="00FF4959" w:rsidP="00CB5A27">
      <w:pPr>
        <w:pStyle w:val="ListParagraph"/>
        <w:widowControl w:val="0"/>
        <w:numPr>
          <w:ilvl w:val="0"/>
          <w:numId w:val="29"/>
        </w:numPr>
        <w:spacing w:after="0" w:line="240" w:lineRule="auto"/>
        <w:rPr>
          <w:rFonts w:cstheme="minorHAnsi"/>
        </w:rPr>
      </w:pPr>
      <w:r w:rsidRPr="00CB5A27">
        <w:rPr>
          <w:rFonts w:cstheme="minorHAnsi"/>
        </w:rPr>
        <w:t>Press 1.</w:t>
      </w:r>
    </w:p>
    <w:p w:rsidR="00FF4959" w:rsidRPr="00CB5A27" w:rsidRDefault="00FF4959" w:rsidP="00CB5A27">
      <w:pPr>
        <w:pStyle w:val="ListParagraph"/>
        <w:widowControl w:val="0"/>
        <w:numPr>
          <w:ilvl w:val="0"/>
          <w:numId w:val="29"/>
        </w:numPr>
        <w:spacing w:after="0" w:line="240" w:lineRule="auto"/>
        <w:rPr>
          <w:rFonts w:cstheme="minorHAnsi"/>
        </w:rPr>
      </w:pPr>
      <w:r w:rsidRPr="00CB5A27">
        <w:rPr>
          <w:rFonts w:cstheme="minorHAnsi"/>
        </w:rPr>
        <w:t>Enter your personal voicemail box number (your 4 digit phone extension).</w:t>
      </w:r>
    </w:p>
    <w:p w:rsidR="00FF4959" w:rsidRPr="00CB5A27" w:rsidRDefault="00FF4959" w:rsidP="00CB5A27">
      <w:pPr>
        <w:pStyle w:val="ListParagraph"/>
        <w:widowControl w:val="0"/>
        <w:numPr>
          <w:ilvl w:val="0"/>
          <w:numId w:val="29"/>
        </w:numPr>
        <w:spacing w:after="0" w:line="240" w:lineRule="auto"/>
        <w:rPr>
          <w:rFonts w:cstheme="minorHAnsi"/>
        </w:rPr>
      </w:pPr>
      <w:r w:rsidRPr="00CB5A27">
        <w:rPr>
          <w:rFonts w:cstheme="minorHAnsi"/>
        </w:rPr>
        <w:t>Enter your password.</w:t>
      </w:r>
    </w:p>
    <w:p w:rsidR="00FF4959" w:rsidRPr="00CB5A27" w:rsidRDefault="00FF4959" w:rsidP="00CB5A27">
      <w:pPr>
        <w:pStyle w:val="ListParagraph"/>
        <w:widowControl w:val="0"/>
        <w:numPr>
          <w:ilvl w:val="1"/>
          <w:numId w:val="29"/>
        </w:numPr>
        <w:spacing w:after="0" w:line="240" w:lineRule="auto"/>
        <w:rPr>
          <w:rFonts w:cstheme="minorHAnsi"/>
        </w:rPr>
      </w:pPr>
      <w:r w:rsidRPr="00CB5A27">
        <w:rPr>
          <w:rFonts w:cstheme="minorHAnsi"/>
        </w:rPr>
        <w:t>The first time you access voicemail, enter the default password (12341234).  The system will welcome you and ask you to record your name.</w:t>
      </w:r>
    </w:p>
    <w:p w:rsidR="00FF4959" w:rsidRPr="00CB5A27" w:rsidRDefault="00FF4959" w:rsidP="00CB5A27">
      <w:pPr>
        <w:pStyle w:val="ListParagraph"/>
        <w:widowControl w:val="0"/>
        <w:numPr>
          <w:ilvl w:val="1"/>
          <w:numId w:val="29"/>
        </w:numPr>
        <w:spacing w:after="0" w:line="240" w:lineRule="auto"/>
        <w:rPr>
          <w:rFonts w:cstheme="minorHAnsi"/>
        </w:rPr>
      </w:pPr>
      <w:r w:rsidRPr="00CB5A27">
        <w:rPr>
          <w:rFonts w:cstheme="minorHAnsi"/>
        </w:rPr>
        <w:t>Speak your name and press #.</w:t>
      </w:r>
    </w:p>
    <w:p w:rsidR="00FF4959" w:rsidRPr="00CB5A27" w:rsidRDefault="00FF4959" w:rsidP="00CB5A27">
      <w:pPr>
        <w:pStyle w:val="ListParagraph"/>
        <w:widowControl w:val="0"/>
        <w:numPr>
          <w:ilvl w:val="1"/>
          <w:numId w:val="29"/>
        </w:numPr>
        <w:spacing w:after="0" w:line="240" w:lineRule="auto"/>
        <w:rPr>
          <w:rFonts w:cstheme="minorHAnsi"/>
        </w:rPr>
      </w:pPr>
      <w:r w:rsidRPr="00CB5A27">
        <w:rPr>
          <w:rFonts w:cstheme="minorHAnsi"/>
        </w:rPr>
        <w:t>Enter a new password. The system confirms which password has been recorded.  The password you select must be between 4-8 digits long and should not be something easily guessed such as 111111, 1234, or a birthdate.</w:t>
      </w:r>
    </w:p>
    <w:p w:rsidR="00FF4959" w:rsidRPr="00CB5A27" w:rsidRDefault="00FF4959" w:rsidP="00CB5A27">
      <w:pPr>
        <w:spacing w:after="0"/>
        <w:rPr>
          <w:rFonts w:cstheme="minorHAnsi"/>
        </w:rPr>
      </w:pPr>
    </w:p>
    <w:p w:rsidR="00FF4959" w:rsidRPr="00CB5A27" w:rsidRDefault="00FF4959" w:rsidP="00CB5A27">
      <w:pPr>
        <w:spacing w:after="0"/>
        <w:rPr>
          <w:rFonts w:cstheme="minorHAnsi"/>
          <w:color w:val="002060"/>
        </w:rPr>
      </w:pPr>
      <w:r w:rsidRPr="00CB5A27">
        <w:rPr>
          <w:rFonts w:cstheme="minorHAnsi"/>
          <w:color w:val="002060"/>
        </w:rPr>
        <w:t>To access your voicemail from a campus phone that is not assigned to you:</w:t>
      </w:r>
    </w:p>
    <w:p w:rsidR="00FF4959" w:rsidRPr="00CB5A27" w:rsidRDefault="00FF4959" w:rsidP="00CB5A27">
      <w:pPr>
        <w:pStyle w:val="ListParagraph"/>
        <w:widowControl w:val="0"/>
        <w:numPr>
          <w:ilvl w:val="0"/>
          <w:numId w:val="30"/>
        </w:numPr>
        <w:spacing w:after="0" w:line="240" w:lineRule="auto"/>
        <w:rPr>
          <w:rFonts w:cstheme="minorHAnsi"/>
        </w:rPr>
      </w:pPr>
      <w:r w:rsidRPr="00CB5A27">
        <w:rPr>
          <w:rFonts w:cstheme="minorHAnsi"/>
        </w:rPr>
        <w:t>Dial x5003. Or you may press *##.</w:t>
      </w:r>
    </w:p>
    <w:p w:rsidR="00FF4959" w:rsidRPr="00CB5A27" w:rsidRDefault="00FF4959" w:rsidP="00CB5A27">
      <w:pPr>
        <w:pStyle w:val="ListParagraph"/>
        <w:widowControl w:val="0"/>
        <w:numPr>
          <w:ilvl w:val="0"/>
          <w:numId w:val="30"/>
        </w:numPr>
        <w:spacing w:after="0" w:line="240" w:lineRule="auto"/>
        <w:rPr>
          <w:rFonts w:cstheme="minorHAnsi"/>
        </w:rPr>
      </w:pPr>
      <w:r w:rsidRPr="00CB5A27">
        <w:rPr>
          <w:rFonts w:cstheme="minorHAnsi"/>
        </w:rPr>
        <w:t>Press 1.</w:t>
      </w:r>
    </w:p>
    <w:p w:rsidR="00FF4959" w:rsidRPr="00CB5A27" w:rsidRDefault="00FF4959" w:rsidP="00CB5A27">
      <w:pPr>
        <w:pStyle w:val="ListParagraph"/>
        <w:widowControl w:val="0"/>
        <w:numPr>
          <w:ilvl w:val="0"/>
          <w:numId w:val="30"/>
        </w:numPr>
        <w:spacing w:after="0" w:line="240" w:lineRule="auto"/>
        <w:rPr>
          <w:rFonts w:cstheme="minorHAnsi"/>
        </w:rPr>
      </w:pPr>
      <w:r w:rsidRPr="00CB5A27">
        <w:rPr>
          <w:rFonts w:cstheme="minorHAnsi"/>
        </w:rPr>
        <w:t>Enter your personal voicemail box number (your 4 digit phone extension).</w:t>
      </w:r>
    </w:p>
    <w:p w:rsidR="00FF4959" w:rsidRPr="00CB5A27" w:rsidRDefault="00FF4959" w:rsidP="00CB5A27">
      <w:pPr>
        <w:pStyle w:val="ListParagraph"/>
        <w:widowControl w:val="0"/>
        <w:numPr>
          <w:ilvl w:val="0"/>
          <w:numId w:val="30"/>
        </w:numPr>
        <w:spacing w:after="0" w:line="240" w:lineRule="auto"/>
        <w:rPr>
          <w:rFonts w:cstheme="minorHAnsi"/>
        </w:rPr>
      </w:pPr>
      <w:r w:rsidRPr="00CB5A27">
        <w:rPr>
          <w:rFonts w:cstheme="minorHAnsi"/>
        </w:rPr>
        <w:t>Enter your password.</w:t>
      </w:r>
    </w:p>
    <w:p w:rsidR="00FF4959" w:rsidRPr="00CB5A27" w:rsidRDefault="00FF4959" w:rsidP="00CB5A27">
      <w:pPr>
        <w:pStyle w:val="ListParagraph"/>
        <w:widowControl w:val="0"/>
        <w:numPr>
          <w:ilvl w:val="1"/>
          <w:numId w:val="30"/>
        </w:numPr>
        <w:spacing w:after="0" w:line="240" w:lineRule="auto"/>
        <w:rPr>
          <w:rFonts w:cstheme="minorHAnsi"/>
        </w:rPr>
      </w:pPr>
      <w:r w:rsidRPr="00CB5A27">
        <w:rPr>
          <w:rFonts w:cstheme="minorHAnsi"/>
        </w:rPr>
        <w:t>The first time you access voicemail, enter the default password (12341234).  The system will welcome you and ask you to record your name.</w:t>
      </w:r>
    </w:p>
    <w:p w:rsidR="00FF4959" w:rsidRPr="00CB5A27" w:rsidRDefault="00FF4959" w:rsidP="00CB5A27">
      <w:pPr>
        <w:pStyle w:val="ListParagraph"/>
        <w:widowControl w:val="0"/>
        <w:numPr>
          <w:ilvl w:val="1"/>
          <w:numId w:val="30"/>
        </w:numPr>
        <w:spacing w:after="0" w:line="240" w:lineRule="auto"/>
        <w:rPr>
          <w:rFonts w:cstheme="minorHAnsi"/>
        </w:rPr>
      </w:pPr>
      <w:r w:rsidRPr="00CB5A27">
        <w:rPr>
          <w:rFonts w:cstheme="minorHAnsi"/>
        </w:rPr>
        <w:t>Speak your name and press #.</w:t>
      </w:r>
    </w:p>
    <w:p w:rsidR="00FF4959" w:rsidRPr="00CB5A27" w:rsidRDefault="00FF4959" w:rsidP="00CB5A27">
      <w:pPr>
        <w:pStyle w:val="ListParagraph"/>
        <w:widowControl w:val="0"/>
        <w:numPr>
          <w:ilvl w:val="1"/>
          <w:numId w:val="30"/>
        </w:numPr>
        <w:spacing w:after="0" w:line="240" w:lineRule="auto"/>
        <w:rPr>
          <w:rFonts w:cstheme="minorHAnsi"/>
        </w:rPr>
      </w:pPr>
      <w:r w:rsidRPr="00CB5A27">
        <w:rPr>
          <w:rFonts w:cstheme="minorHAnsi"/>
        </w:rPr>
        <w:t>Enter a new password. The system confirms which password has been recorded.  The password you select must be between 4-8 digits long and should not be something easily guessed such as 111111, 1234, or a birthdate.</w:t>
      </w:r>
    </w:p>
    <w:p w:rsidR="00FF4959" w:rsidRPr="00CB5A27" w:rsidRDefault="00FF4959" w:rsidP="00CB5A27">
      <w:pPr>
        <w:spacing w:after="0"/>
        <w:rPr>
          <w:rFonts w:cstheme="minorHAnsi"/>
        </w:rPr>
      </w:pPr>
    </w:p>
    <w:p w:rsidR="00FF4959" w:rsidRPr="00CB5A27" w:rsidRDefault="00FF4959" w:rsidP="00CB5A27">
      <w:pPr>
        <w:pStyle w:val="Heading2"/>
        <w:spacing w:before="0" w:after="0"/>
        <w:rPr>
          <w:rFonts w:asciiTheme="minorHAnsi" w:hAnsiTheme="minorHAnsi" w:cstheme="minorHAnsi"/>
          <w:sz w:val="22"/>
          <w:szCs w:val="22"/>
        </w:rPr>
      </w:pPr>
      <w:bookmarkStart w:id="3" w:name="_Toc435435293"/>
    </w:p>
    <w:p w:rsidR="00FF4959" w:rsidRPr="00CB5A27" w:rsidRDefault="00FF4959" w:rsidP="00CB5A27">
      <w:pPr>
        <w:pStyle w:val="Heading2"/>
        <w:spacing w:before="0" w:after="0"/>
        <w:rPr>
          <w:rFonts w:asciiTheme="minorHAnsi" w:hAnsiTheme="minorHAnsi" w:cstheme="minorHAnsi"/>
          <w:color w:val="002060"/>
          <w:sz w:val="22"/>
          <w:szCs w:val="22"/>
        </w:rPr>
      </w:pPr>
      <w:r w:rsidRPr="00CB5A27">
        <w:rPr>
          <w:rFonts w:asciiTheme="minorHAnsi" w:hAnsiTheme="minorHAnsi" w:cstheme="minorHAnsi"/>
          <w:color w:val="002060"/>
          <w:sz w:val="22"/>
          <w:szCs w:val="22"/>
        </w:rPr>
        <w:t>What can I do with the Telephone User Interface?</w:t>
      </w:r>
      <w:bookmarkEnd w:id="3"/>
    </w:p>
    <w:p w:rsidR="00FF4959" w:rsidRPr="00CB5A27" w:rsidRDefault="00FF4959" w:rsidP="00CB5A27">
      <w:pPr>
        <w:pStyle w:val="Heading3"/>
        <w:spacing w:before="0" w:after="0"/>
        <w:rPr>
          <w:rFonts w:asciiTheme="minorHAnsi" w:hAnsiTheme="minorHAnsi" w:cstheme="minorHAnsi"/>
          <w:color w:val="002060"/>
          <w:sz w:val="22"/>
          <w:szCs w:val="22"/>
        </w:rPr>
      </w:pPr>
      <w:bookmarkStart w:id="4" w:name="_Toc435435294"/>
      <w:r w:rsidRPr="00CB5A27">
        <w:rPr>
          <w:rFonts w:asciiTheme="minorHAnsi" w:hAnsiTheme="minorHAnsi" w:cstheme="minorHAnsi"/>
          <w:color w:val="002060"/>
          <w:sz w:val="22"/>
          <w:szCs w:val="22"/>
        </w:rPr>
        <w:t>Listen to New Messages</w:t>
      </w:r>
      <w:bookmarkEnd w:id="4"/>
    </w:p>
    <w:p w:rsidR="00FF4959" w:rsidRPr="00CB5A27" w:rsidRDefault="00FF4959" w:rsidP="00CB5A27">
      <w:pPr>
        <w:spacing w:after="0"/>
        <w:rPr>
          <w:rFonts w:cstheme="minorHAnsi"/>
        </w:rPr>
      </w:pPr>
      <w:r w:rsidRPr="00CB5A27">
        <w:rPr>
          <w:rFonts w:cstheme="minorHAnsi"/>
        </w:rPr>
        <w:t xml:space="preserve">Once you access the Telephone User Interface, your new voicemail messages will automatically play. To access archived messages, press 1. </w:t>
      </w:r>
    </w:p>
    <w:p w:rsidR="00CB5A27" w:rsidRDefault="00CB5A27" w:rsidP="00CB5A27">
      <w:pPr>
        <w:spacing w:after="0"/>
        <w:rPr>
          <w:rFonts w:cstheme="minorHAnsi"/>
        </w:rPr>
      </w:pPr>
    </w:p>
    <w:p w:rsidR="00FF4959" w:rsidRPr="00CB5A27" w:rsidRDefault="00FF4959" w:rsidP="00CB5A27">
      <w:pPr>
        <w:spacing w:after="0"/>
        <w:rPr>
          <w:rFonts w:cstheme="minorHAnsi"/>
          <w:color w:val="002060"/>
        </w:rPr>
      </w:pPr>
      <w:r w:rsidRPr="00CB5A27">
        <w:rPr>
          <w:rFonts w:cstheme="minorHAnsi"/>
          <w:color w:val="002060"/>
        </w:rPr>
        <w:t>While listening to your messages, you have the following options:</w:t>
      </w:r>
    </w:p>
    <w:p w:rsidR="00FF4959" w:rsidRPr="00CB5A27" w:rsidRDefault="00FF4959" w:rsidP="00CB5A27">
      <w:pPr>
        <w:pStyle w:val="ListParagraph"/>
        <w:widowControl w:val="0"/>
        <w:numPr>
          <w:ilvl w:val="0"/>
          <w:numId w:val="11"/>
        </w:numPr>
        <w:spacing w:after="0" w:line="240" w:lineRule="auto"/>
        <w:rPr>
          <w:rFonts w:cstheme="minorHAnsi"/>
        </w:rPr>
      </w:pPr>
      <w:r w:rsidRPr="00C17B5D">
        <w:rPr>
          <w:rFonts w:cstheme="minorHAnsi"/>
          <w:b/>
          <w:bCs/>
          <w:color w:val="002060"/>
        </w:rPr>
        <w:t>Pause/resume</w:t>
      </w:r>
      <w:r w:rsidRPr="00C17B5D">
        <w:rPr>
          <w:rFonts w:cstheme="minorHAnsi"/>
          <w:color w:val="002060"/>
        </w:rPr>
        <w:t xml:space="preserve"> </w:t>
      </w:r>
      <w:r w:rsidRPr="00CB5A27">
        <w:rPr>
          <w:rFonts w:cstheme="minorHAnsi"/>
        </w:rPr>
        <w:t>message – Press 2</w:t>
      </w:r>
    </w:p>
    <w:p w:rsidR="00FF4959" w:rsidRPr="00CB5A27" w:rsidRDefault="00FF4959" w:rsidP="00CB5A27">
      <w:pPr>
        <w:pStyle w:val="ListParagraph"/>
        <w:widowControl w:val="0"/>
        <w:numPr>
          <w:ilvl w:val="0"/>
          <w:numId w:val="11"/>
        </w:numPr>
        <w:spacing w:after="0" w:line="240" w:lineRule="auto"/>
        <w:rPr>
          <w:rFonts w:cstheme="minorHAnsi"/>
        </w:rPr>
      </w:pPr>
      <w:r w:rsidRPr="00C17B5D">
        <w:rPr>
          <w:rFonts w:cstheme="minorHAnsi"/>
          <w:b/>
          <w:bCs/>
          <w:color w:val="002060"/>
        </w:rPr>
        <w:t>Delete</w:t>
      </w:r>
      <w:r w:rsidRPr="00CB5A27">
        <w:rPr>
          <w:rFonts w:cstheme="minorHAnsi"/>
        </w:rPr>
        <w:t xml:space="preserve"> message – Press 7 (if confirmation is required, press 7 again)</w:t>
      </w:r>
    </w:p>
    <w:p w:rsidR="00FF4959" w:rsidRPr="00CB5A27" w:rsidRDefault="00FF4959" w:rsidP="00CB5A27">
      <w:pPr>
        <w:pStyle w:val="ListParagraph"/>
        <w:widowControl w:val="0"/>
        <w:numPr>
          <w:ilvl w:val="0"/>
          <w:numId w:val="11"/>
        </w:numPr>
        <w:spacing w:after="0" w:line="240" w:lineRule="auto"/>
        <w:rPr>
          <w:rFonts w:cstheme="minorHAnsi"/>
        </w:rPr>
      </w:pPr>
      <w:r w:rsidRPr="00CB5A27">
        <w:rPr>
          <w:rFonts w:cstheme="minorHAnsi"/>
        </w:rPr>
        <w:t xml:space="preserve">Listen to the </w:t>
      </w:r>
      <w:r w:rsidRPr="00C17B5D">
        <w:rPr>
          <w:rFonts w:cstheme="minorHAnsi"/>
          <w:b/>
          <w:bCs/>
          <w:color w:val="002060"/>
        </w:rPr>
        <w:t>next</w:t>
      </w:r>
      <w:r w:rsidRPr="00CB5A27">
        <w:rPr>
          <w:rFonts w:cstheme="minorHAnsi"/>
        </w:rPr>
        <w:t xml:space="preserve"> message – Press #</w:t>
      </w:r>
    </w:p>
    <w:p w:rsidR="00FF4959" w:rsidRPr="00CB5A27" w:rsidRDefault="00FF4959" w:rsidP="00CB5A27">
      <w:pPr>
        <w:pStyle w:val="ListParagraph"/>
        <w:widowControl w:val="0"/>
        <w:numPr>
          <w:ilvl w:val="0"/>
          <w:numId w:val="11"/>
        </w:numPr>
        <w:spacing w:after="0" w:line="240" w:lineRule="auto"/>
        <w:rPr>
          <w:rFonts w:cstheme="minorHAnsi"/>
        </w:rPr>
      </w:pPr>
      <w:r w:rsidRPr="00C17B5D">
        <w:rPr>
          <w:rFonts w:cstheme="minorHAnsi"/>
          <w:b/>
          <w:bCs/>
          <w:color w:val="002060"/>
        </w:rPr>
        <w:t>Reply</w:t>
      </w:r>
      <w:r w:rsidRPr="00CB5A27">
        <w:rPr>
          <w:rFonts w:cstheme="minorHAnsi"/>
        </w:rPr>
        <w:t xml:space="preserve"> to message – Press 8, when you finished recording your reply, press #.</w:t>
      </w:r>
    </w:p>
    <w:p w:rsidR="00FF4959" w:rsidRPr="00CB5A27" w:rsidRDefault="00FF4959" w:rsidP="00CB5A27">
      <w:pPr>
        <w:pStyle w:val="ListParagraph"/>
        <w:widowControl w:val="0"/>
        <w:numPr>
          <w:ilvl w:val="0"/>
          <w:numId w:val="11"/>
        </w:numPr>
        <w:spacing w:after="0" w:line="240" w:lineRule="auto"/>
        <w:rPr>
          <w:rFonts w:cstheme="minorHAnsi"/>
        </w:rPr>
      </w:pPr>
      <w:r w:rsidRPr="00C17B5D">
        <w:rPr>
          <w:rFonts w:cstheme="minorHAnsi"/>
          <w:b/>
          <w:bCs/>
          <w:color w:val="002060"/>
        </w:rPr>
        <w:t>Forward</w:t>
      </w:r>
      <w:r w:rsidRPr="00CB5A27">
        <w:rPr>
          <w:rFonts w:cstheme="minorHAnsi"/>
          <w:b/>
          <w:bCs/>
        </w:rPr>
        <w:t xml:space="preserve"> </w:t>
      </w:r>
      <w:r w:rsidRPr="00CB5A27">
        <w:rPr>
          <w:rFonts w:cstheme="minorHAnsi"/>
        </w:rPr>
        <w:t>a copy of your message to someone else – Press 6, follow instructions, and when you have finished recording your introduction, press #.</w:t>
      </w:r>
    </w:p>
    <w:p w:rsidR="00FF4959" w:rsidRPr="00CB5A27" w:rsidRDefault="00FF4959" w:rsidP="00CB5A27">
      <w:pPr>
        <w:spacing w:after="0"/>
        <w:rPr>
          <w:rFonts w:cstheme="minorHAnsi"/>
        </w:rPr>
      </w:pPr>
    </w:p>
    <w:p w:rsidR="00FF4959" w:rsidRPr="00CB5A27" w:rsidRDefault="00FF4959" w:rsidP="00CB5A27">
      <w:pPr>
        <w:spacing w:after="0"/>
        <w:rPr>
          <w:rFonts w:cstheme="minorHAnsi"/>
          <w:color w:val="002060"/>
        </w:rPr>
      </w:pPr>
      <w:r w:rsidRPr="00CB5A27">
        <w:rPr>
          <w:rFonts w:cstheme="minorHAnsi"/>
          <w:color w:val="002060"/>
        </w:rPr>
        <w:t>At the end of your message, you have the following options:</w:t>
      </w:r>
    </w:p>
    <w:p w:rsidR="00FF4959" w:rsidRPr="00CB5A27" w:rsidRDefault="00FF4959" w:rsidP="00CB5A27">
      <w:pPr>
        <w:pStyle w:val="ListParagraph"/>
        <w:widowControl w:val="0"/>
        <w:numPr>
          <w:ilvl w:val="0"/>
          <w:numId w:val="12"/>
        </w:numPr>
        <w:spacing w:after="0" w:line="240" w:lineRule="auto"/>
        <w:rPr>
          <w:rFonts w:cstheme="minorHAnsi"/>
        </w:rPr>
      </w:pPr>
      <w:r w:rsidRPr="00C17B5D">
        <w:rPr>
          <w:rFonts w:cstheme="minorHAnsi"/>
          <w:b/>
          <w:bCs/>
          <w:color w:val="002060"/>
        </w:rPr>
        <w:t>Listen</w:t>
      </w:r>
      <w:r w:rsidRPr="00C17B5D">
        <w:rPr>
          <w:rFonts w:cstheme="minorHAnsi"/>
          <w:color w:val="002060"/>
        </w:rPr>
        <w:t xml:space="preserve"> </w:t>
      </w:r>
      <w:r w:rsidRPr="00CB5A27">
        <w:rPr>
          <w:rFonts w:cstheme="minorHAnsi"/>
        </w:rPr>
        <w:t>to the message again – Press 11</w:t>
      </w:r>
    </w:p>
    <w:p w:rsidR="00FF4959" w:rsidRPr="00CB5A27" w:rsidRDefault="00FF4959" w:rsidP="00CB5A27">
      <w:pPr>
        <w:pStyle w:val="ListParagraph"/>
        <w:widowControl w:val="0"/>
        <w:numPr>
          <w:ilvl w:val="0"/>
          <w:numId w:val="12"/>
        </w:numPr>
        <w:spacing w:after="0" w:line="240" w:lineRule="auto"/>
        <w:rPr>
          <w:rFonts w:cstheme="minorHAnsi"/>
        </w:rPr>
      </w:pPr>
      <w:r w:rsidRPr="00C17B5D">
        <w:rPr>
          <w:rFonts w:cstheme="minorHAnsi"/>
          <w:b/>
          <w:bCs/>
          <w:color w:val="002060"/>
        </w:rPr>
        <w:t>Delete</w:t>
      </w:r>
      <w:r w:rsidRPr="00CB5A27">
        <w:rPr>
          <w:rFonts w:cstheme="minorHAnsi"/>
        </w:rPr>
        <w:t xml:space="preserve"> the message – Press 7 (if confirmation is required, press 7 again)</w:t>
      </w:r>
    </w:p>
    <w:p w:rsidR="00FF4959" w:rsidRPr="00CB5A27" w:rsidRDefault="00FF4959" w:rsidP="00CB5A27">
      <w:pPr>
        <w:pStyle w:val="ListParagraph"/>
        <w:widowControl w:val="0"/>
        <w:numPr>
          <w:ilvl w:val="0"/>
          <w:numId w:val="12"/>
        </w:numPr>
        <w:spacing w:after="0" w:line="240" w:lineRule="auto"/>
        <w:rPr>
          <w:rFonts w:cstheme="minorHAnsi"/>
        </w:rPr>
      </w:pPr>
      <w:r w:rsidRPr="00CB5A27">
        <w:rPr>
          <w:rFonts w:cstheme="minorHAnsi"/>
        </w:rPr>
        <w:t xml:space="preserve">Listen to the </w:t>
      </w:r>
      <w:r w:rsidRPr="00C17B5D">
        <w:rPr>
          <w:rFonts w:cstheme="minorHAnsi"/>
          <w:b/>
          <w:bCs/>
          <w:color w:val="002060"/>
        </w:rPr>
        <w:t>next</w:t>
      </w:r>
      <w:r w:rsidRPr="00CB5A27">
        <w:rPr>
          <w:rFonts w:cstheme="minorHAnsi"/>
          <w:b/>
          <w:bCs/>
        </w:rPr>
        <w:t xml:space="preserve"> </w:t>
      </w:r>
      <w:r w:rsidRPr="00CB5A27">
        <w:rPr>
          <w:rFonts w:cstheme="minorHAnsi"/>
        </w:rPr>
        <w:t>message – Press #</w:t>
      </w:r>
    </w:p>
    <w:p w:rsidR="00FF4959" w:rsidRPr="00CB5A27" w:rsidRDefault="00FF4959" w:rsidP="00CB5A27">
      <w:pPr>
        <w:pStyle w:val="ListParagraph"/>
        <w:widowControl w:val="0"/>
        <w:numPr>
          <w:ilvl w:val="0"/>
          <w:numId w:val="12"/>
        </w:numPr>
        <w:spacing w:after="0" w:line="240" w:lineRule="auto"/>
        <w:rPr>
          <w:rFonts w:cstheme="minorHAnsi"/>
        </w:rPr>
      </w:pPr>
      <w:r w:rsidRPr="00C17B5D">
        <w:rPr>
          <w:rFonts w:cstheme="minorHAnsi"/>
          <w:b/>
          <w:bCs/>
          <w:color w:val="002060"/>
        </w:rPr>
        <w:t>Reply</w:t>
      </w:r>
      <w:r w:rsidRPr="00CB5A27">
        <w:rPr>
          <w:rFonts w:cstheme="minorHAnsi"/>
        </w:rPr>
        <w:t xml:space="preserve"> to the message – Press 8, when you have finished recording your reply press #</w:t>
      </w:r>
    </w:p>
    <w:p w:rsidR="00FF4959" w:rsidRPr="00CB5A27" w:rsidRDefault="00FF4959" w:rsidP="00CB5A27">
      <w:pPr>
        <w:pStyle w:val="ListParagraph"/>
        <w:widowControl w:val="0"/>
        <w:numPr>
          <w:ilvl w:val="0"/>
          <w:numId w:val="12"/>
        </w:numPr>
        <w:spacing w:after="0" w:line="240" w:lineRule="auto"/>
        <w:rPr>
          <w:rFonts w:cstheme="minorHAnsi"/>
        </w:rPr>
      </w:pPr>
      <w:r w:rsidRPr="00C17B5D">
        <w:rPr>
          <w:rFonts w:cstheme="minorHAnsi"/>
          <w:b/>
          <w:bCs/>
          <w:color w:val="002060"/>
        </w:rPr>
        <w:t>Forward</w:t>
      </w:r>
      <w:r w:rsidRPr="00CB5A27">
        <w:rPr>
          <w:rFonts w:cstheme="minorHAnsi"/>
          <w:b/>
          <w:bCs/>
        </w:rPr>
        <w:t xml:space="preserve"> </w:t>
      </w:r>
      <w:r w:rsidRPr="00CB5A27">
        <w:rPr>
          <w:rFonts w:cstheme="minorHAnsi"/>
        </w:rPr>
        <w:t>a copy of your message to someone else – Press 6, follow instructions, and when you have finished recording your introduction, press #.</w:t>
      </w:r>
    </w:p>
    <w:p w:rsidR="00FF4959" w:rsidRPr="00CB5A27" w:rsidRDefault="00FF4959" w:rsidP="00CB5A27">
      <w:pPr>
        <w:spacing w:after="0"/>
        <w:rPr>
          <w:rFonts w:cstheme="minorHAnsi"/>
        </w:rPr>
      </w:pPr>
    </w:p>
    <w:p w:rsidR="00FF4959" w:rsidRPr="00CB5A27" w:rsidRDefault="00FF4959" w:rsidP="00CB5A27">
      <w:pPr>
        <w:pStyle w:val="Heading3"/>
        <w:spacing w:before="0" w:after="0"/>
        <w:rPr>
          <w:rFonts w:asciiTheme="minorHAnsi" w:hAnsiTheme="minorHAnsi" w:cstheme="minorHAnsi"/>
          <w:color w:val="002060"/>
          <w:sz w:val="22"/>
          <w:szCs w:val="22"/>
        </w:rPr>
      </w:pPr>
      <w:bookmarkStart w:id="5" w:name="_Toc435435295"/>
      <w:r w:rsidRPr="00CB5A27">
        <w:rPr>
          <w:rFonts w:asciiTheme="minorHAnsi" w:hAnsiTheme="minorHAnsi" w:cstheme="minorHAnsi"/>
          <w:color w:val="002060"/>
          <w:sz w:val="22"/>
          <w:szCs w:val="22"/>
        </w:rPr>
        <w:lastRenderedPageBreak/>
        <w:t>Manage Your Greeting Messages</w:t>
      </w:r>
      <w:bookmarkEnd w:id="5"/>
    </w:p>
    <w:p w:rsidR="00FF4959" w:rsidRPr="00CB5A27" w:rsidRDefault="00FF4959" w:rsidP="00CB5A27">
      <w:pPr>
        <w:spacing w:after="0"/>
        <w:rPr>
          <w:rFonts w:cstheme="minorHAnsi"/>
        </w:rPr>
      </w:pPr>
      <w:r w:rsidRPr="00CB5A27">
        <w:rPr>
          <w:rFonts w:cstheme="minorHAnsi"/>
        </w:rPr>
        <w:t>Types of Greetings:</w:t>
      </w:r>
    </w:p>
    <w:p w:rsidR="00FF4959" w:rsidRPr="00CB5A27" w:rsidRDefault="00FF4959" w:rsidP="00CB5A27">
      <w:pPr>
        <w:pStyle w:val="ListParagraph"/>
        <w:widowControl w:val="0"/>
        <w:numPr>
          <w:ilvl w:val="0"/>
          <w:numId w:val="13"/>
        </w:numPr>
        <w:spacing w:after="0" w:line="240" w:lineRule="auto"/>
        <w:rPr>
          <w:rFonts w:cstheme="minorHAnsi"/>
        </w:rPr>
      </w:pPr>
      <w:r w:rsidRPr="00C17B5D">
        <w:rPr>
          <w:rFonts w:cstheme="minorHAnsi"/>
          <w:b/>
          <w:color w:val="002060"/>
        </w:rPr>
        <w:t>Standard</w:t>
      </w:r>
      <w:r w:rsidRPr="00CB5A27">
        <w:rPr>
          <w:rFonts w:cstheme="minorHAnsi"/>
          <w:b/>
        </w:rPr>
        <w:t xml:space="preserve"> </w:t>
      </w:r>
      <w:r w:rsidRPr="00CB5A27">
        <w:rPr>
          <w:rFonts w:cstheme="minorHAnsi"/>
        </w:rPr>
        <w:t xml:space="preserve">– This is the standard greeting that is followed by your name (if you choose to record it). Your voicemail number can be used instead of your name. </w:t>
      </w:r>
    </w:p>
    <w:p w:rsidR="00FF4959" w:rsidRPr="00CB5A27" w:rsidRDefault="00FF4959" w:rsidP="00CB5A27">
      <w:pPr>
        <w:pStyle w:val="ListParagraph"/>
        <w:widowControl w:val="0"/>
        <w:numPr>
          <w:ilvl w:val="0"/>
          <w:numId w:val="13"/>
        </w:numPr>
        <w:spacing w:after="0" w:line="240" w:lineRule="auto"/>
        <w:rPr>
          <w:rFonts w:cstheme="minorHAnsi"/>
        </w:rPr>
      </w:pPr>
      <w:r w:rsidRPr="00C17B5D">
        <w:rPr>
          <w:rFonts w:cstheme="minorHAnsi"/>
          <w:b/>
          <w:color w:val="002060"/>
        </w:rPr>
        <w:t>Personal</w:t>
      </w:r>
      <w:r w:rsidRPr="00CB5A27">
        <w:rPr>
          <w:rFonts w:cstheme="minorHAnsi"/>
        </w:rPr>
        <w:t xml:space="preserve"> – This is a personal greeting that you have recorded and activated via the Greeting Management Menu or the Web interface.  It replaces the standard greeting.  You may record additional greetings that are only played to internal callers.</w:t>
      </w:r>
    </w:p>
    <w:p w:rsidR="00FF4959" w:rsidRPr="00CB5A27" w:rsidRDefault="00FF4959" w:rsidP="00CB5A27">
      <w:pPr>
        <w:pStyle w:val="ListParagraph"/>
        <w:widowControl w:val="0"/>
        <w:numPr>
          <w:ilvl w:val="0"/>
          <w:numId w:val="13"/>
        </w:numPr>
        <w:spacing w:after="0" w:line="240" w:lineRule="auto"/>
        <w:rPr>
          <w:rFonts w:cstheme="minorHAnsi"/>
        </w:rPr>
      </w:pPr>
      <w:r w:rsidRPr="00C17B5D">
        <w:rPr>
          <w:rFonts w:cstheme="minorHAnsi"/>
          <w:b/>
          <w:color w:val="002060"/>
        </w:rPr>
        <w:t>Alternative</w:t>
      </w:r>
      <w:r w:rsidRPr="00CB5A27">
        <w:rPr>
          <w:rFonts w:cstheme="minorHAnsi"/>
        </w:rPr>
        <w:t xml:space="preserve"> – The system allows for 2 additional alternate greetings. This is best used for specific business situations. This greeting is activated by you according to your needs.  Once you no longer need to utilize the alternate greeting, you must log into the management menu to make the change.</w:t>
      </w:r>
    </w:p>
    <w:p w:rsidR="00FF4959" w:rsidRPr="00CB5A27" w:rsidRDefault="00FF4959" w:rsidP="00CB5A27">
      <w:pPr>
        <w:pStyle w:val="ListParagraph"/>
        <w:widowControl w:val="0"/>
        <w:numPr>
          <w:ilvl w:val="0"/>
          <w:numId w:val="13"/>
        </w:numPr>
        <w:spacing w:after="0" w:line="240" w:lineRule="auto"/>
        <w:rPr>
          <w:rFonts w:cstheme="minorHAnsi"/>
        </w:rPr>
      </w:pPr>
      <w:r w:rsidRPr="00C17B5D">
        <w:rPr>
          <w:rFonts w:cstheme="minorHAnsi"/>
          <w:b/>
          <w:color w:val="002060"/>
        </w:rPr>
        <w:t>Extended Absence</w:t>
      </w:r>
      <w:r w:rsidRPr="00C17B5D">
        <w:rPr>
          <w:rFonts w:cstheme="minorHAnsi"/>
          <w:color w:val="002060"/>
        </w:rPr>
        <w:t xml:space="preserve"> </w:t>
      </w:r>
      <w:r w:rsidRPr="00CB5A27">
        <w:rPr>
          <w:rFonts w:cstheme="minorHAnsi"/>
        </w:rPr>
        <w:t>– This is a greeting dedicated to situations where you are out of the office for a planned period of time. When an extended absence greeting is activated, callers are explicitly made aware that you may not be able to listen to your voice messages soon. They have to press a key to be able to leave you a message.  When this greeting is activated, each time you access your voicemail box, it will remind you that the extended absence greeting is activated.  At this stage, you can retain or delete the greeting.  If you decide to delete it, the system activates the greeting configuration you had prior to activating the extended absence greeting.  The extended absence greeting is automatically activated after it is recorded.</w:t>
      </w:r>
    </w:p>
    <w:p w:rsidR="00FF4959" w:rsidRPr="00CB5A27" w:rsidRDefault="00FF4959" w:rsidP="00CB5A27">
      <w:pPr>
        <w:spacing w:after="0"/>
        <w:rPr>
          <w:rFonts w:cstheme="minorHAnsi"/>
          <w:b/>
          <w:bCs/>
          <w:u w:val="single"/>
        </w:rPr>
      </w:pPr>
    </w:p>
    <w:p w:rsidR="00FF4959" w:rsidRPr="00CB5A27" w:rsidRDefault="00FF4959" w:rsidP="00CB5A27">
      <w:pPr>
        <w:pStyle w:val="Heading3"/>
        <w:spacing w:before="0" w:after="0"/>
        <w:rPr>
          <w:rFonts w:asciiTheme="minorHAnsi" w:hAnsiTheme="minorHAnsi" w:cstheme="minorHAnsi"/>
          <w:color w:val="002060"/>
          <w:sz w:val="22"/>
          <w:szCs w:val="22"/>
        </w:rPr>
      </w:pPr>
      <w:bookmarkStart w:id="6" w:name="_Toc435435302"/>
      <w:r w:rsidRPr="00CB5A27">
        <w:rPr>
          <w:rFonts w:asciiTheme="minorHAnsi" w:hAnsiTheme="minorHAnsi" w:cstheme="minorHAnsi"/>
          <w:color w:val="002060"/>
          <w:sz w:val="22"/>
          <w:szCs w:val="22"/>
        </w:rPr>
        <w:t>Call Back Sender of a Voicemail</w:t>
      </w:r>
      <w:bookmarkEnd w:id="6"/>
    </w:p>
    <w:p w:rsidR="00FF4959" w:rsidRPr="00CB5A27" w:rsidRDefault="00FF4959" w:rsidP="00CB5A27">
      <w:pPr>
        <w:pStyle w:val="ListParagraph"/>
        <w:widowControl w:val="0"/>
        <w:numPr>
          <w:ilvl w:val="0"/>
          <w:numId w:val="18"/>
        </w:numPr>
        <w:spacing w:after="0" w:line="240" w:lineRule="auto"/>
        <w:rPr>
          <w:rFonts w:cstheme="minorHAnsi"/>
        </w:rPr>
      </w:pPr>
      <w:r w:rsidRPr="00CB5A27">
        <w:rPr>
          <w:rFonts w:cstheme="minorHAnsi"/>
        </w:rPr>
        <w:t>In the list of messages, select the message of your choice with the navigator keys and press the OK key to display a popup menu. Select Sender callback.</w:t>
      </w:r>
    </w:p>
    <w:p w:rsidR="00FF4959" w:rsidRPr="00CB5A27" w:rsidRDefault="00FF4959" w:rsidP="00CB5A27">
      <w:pPr>
        <w:pStyle w:val="ListParagraph"/>
        <w:widowControl w:val="0"/>
        <w:numPr>
          <w:ilvl w:val="0"/>
          <w:numId w:val="18"/>
        </w:numPr>
        <w:spacing w:after="0" w:line="240" w:lineRule="auto"/>
        <w:rPr>
          <w:rFonts w:cstheme="minorHAnsi"/>
        </w:rPr>
      </w:pPr>
      <w:r w:rsidRPr="00CB5A27">
        <w:rPr>
          <w:rFonts w:cstheme="minorHAnsi"/>
        </w:rPr>
        <w:t>Your telephone rings.  Pick up the phone and wait for the callback phone to respond to your call.</w:t>
      </w:r>
    </w:p>
    <w:p w:rsidR="00FF4959" w:rsidRPr="00CB5A27" w:rsidRDefault="00FF4959" w:rsidP="00CB5A27">
      <w:pPr>
        <w:spacing w:after="0"/>
        <w:rPr>
          <w:rFonts w:cstheme="minorHAnsi"/>
        </w:rPr>
      </w:pPr>
    </w:p>
    <w:p w:rsidR="00FF4959" w:rsidRPr="00CB5A27" w:rsidRDefault="00FF4959" w:rsidP="00CB5A27">
      <w:pPr>
        <w:pStyle w:val="Heading3"/>
        <w:spacing w:before="0" w:after="0"/>
        <w:rPr>
          <w:rFonts w:asciiTheme="minorHAnsi" w:hAnsiTheme="minorHAnsi" w:cstheme="minorHAnsi"/>
          <w:color w:val="002060"/>
          <w:sz w:val="22"/>
          <w:szCs w:val="22"/>
        </w:rPr>
      </w:pPr>
      <w:bookmarkStart w:id="7" w:name="_Toc435435303"/>
      <w:r w:rsidRPr="00CB5A27">
        <w:rPr>
          <w:rFonts w:asciiTheme="minorHAnsi" w:hAnsiTheme="minorHAnsi" w:cstheme="minorHAnsi"/>
          <w:color w:val="002060"/>
          <w:sz w:val="22"/>
          <w:szCs w:val="22"/>
        </w:rPr>
        <w:t>Display the Header of a Voicemail</w:t>
      </w:r>
      <w:bookmarkEnd w:id="7"/>
    </w:p>
    <w:p w:rsidR="00FF4959" w:rsidRPr="00CB5A27" w:rsidRDefault="00FF4959" w:rsidP="00CB5A27">
      <w:pPr>
        <w:pStyle w:val="ListParagraph"/>
        <w:widowControl w:val="0"/>
        <w:numPr>
          <w:ilvl w:val="0"/>
          <w:numId w:val="19"/>
        </w:numPr>
        <w:spacing w:after="0" w:line="240" w:lineRule="auto"/>
        <w:rPr>
          <w:rFonts w:cstheme="minorHAnsi"/>
        </w:rPr>
      </w:pPr>
      <w:r w:rsidRPr="00CB5A27">
        <w:rPr>
          <w:rFonts w:cstheme="minorHAnsi"/>
        </w:rPr>
        <w:t>In the list of messages, select the message of your choice with the navigator keys and press the OK key to display a popup menu and select Message Header.</w:t>
      </w:r>
    </w:p>
    <w:p w:rsidR="00FF4959" w:rsidRPr="00CB5A27" w:rsidRDefault="00FF4959" w:rsidP="00CB5A27">
      <w:pPr>
        <w:pStyle w:val="ListParagraph"/>
        <w:widowControl w:val="0"/>
        <w:numPr>
          <w:ilvl w:val="0"/>
          <w:numId w:val="19"/>
        </w:numPr>
        <w:spacing w:after="0" w:line="240" w:lineRule="auto"/>
        <w:rPr>
          <w:rFonts w:cstheme="minorHAnsi"/>
        </w:rPr>
      </w:pPr>
      <w:r w:rsidRPr="00CB5A27">
        <w:rPr>
          <w:rFonts w:cstheme="minorHAnsi"/>
        </w:rPr>
        <w:t>The following information is displayed:</w:t>
      </w:r>
    </w:p>
    <w:p w:rsidR="00FF4959" w:rsidRPr="00CB5A27" w:rsidRDefault="00FF4959" w:rsidP="00CB5A27">
      <w:pPr>
        <w:pStyle w:val="ListParagraph"/>
        <w:widowControl w:val="0"/>
        <w:numPr>
          <w:ilvl w:val="0"/>
          <w:numId w:val="20"/>
        </w:numPr>
        <w:spacing w:after="0" w:line="240" w:lineRule="auto"/>
        <w:rPr>
          <w:rFonts w:cstheme="minorHAnsi"/>
        </w:rPr>
      </w:pPr>
      <w:r w:rsidRPr="00CB5A27">
        <w:rPr>
          <w:rFonts w:cstheme="minorHAnsi"/>
        </w:rPr>
        <w:t>Calling Number</w:t>
      </w:r>
    </w:p>
    <w:p w:rsidR="00FF4959" w:rsidRPr="00CB5A27" w:rsidRDefault="00FF4959" w:rsidP="00CB5A27">
      <w:pPr>
        <w:pStyle w:val="ListParagraph"/>
        <w:widowControl w:val="0"/>
        <w:numPr>
          <w:ilvl w:val="0"/>
          <w:numId w:val="20"/>
        </w:numPr>
        <w:spacing w:after="0" w:line="240" w:lineRule="auto"/>
        <w:rPr>
          <w:rFonts w:cstheme="minorHAnsi"/>
        </w:rPr>
      </w:pPr>
      <w:r w:rsidRPr="00CB5A27">
        <w:rPr>
          <w:rFonts w:cstheme="minorHAnsi"/>
        </w:rPr>
        <w:t>Date and time of message</w:t>
      </w:r>
    </w:p>
    <w:p w:rsidR="00FF4959" w:rsidRPr="00CB5A27" w:rsidRDefault="00FF4959" w:rsidP="00CB5A27">
      <w:pPr>
        <w:pStyle w:val="ListParagraph"/>
        <w:widowControl w:val="0"/>
        <w:numPr>
          <w:ilvl w:val="0"/>
          <w:numId w:val="20"/>
        </w:numPr>
        <w:spacing w:after="0" w:line="240" w:lineRule="auto"/>
        <w:rPr>
          <w:rFonts w:cstheme="minorHAnsi"/>
        </w:rPr>
      </w:pPr>
      <w:r w:rsidRPr="00CB5A27">
        <w:rPr>
          <w:rFonts w:cstheme="minorHAnsi"/>
        </w:rPr>
        <w:t>Length of message</w:t>
      </w:r>
    </w:p>
    <w:p w:rsidR="00FF4959" w:rsidRPr="00CB5A27" w:rsidRDefault="00FF4959" w:rsidP="00CB5A27">
      <w:pPr>
        <w:pStyle w:val="ListParagraph"/>
        <w:widowControl w:val="0"/>
        <w:numPr>
          <w:ilvl w:val="0"/>
          <w:numId w:val="19"/>
        </w:numPr>
        <w:spacing w:after="0" w:line="240" w:lineRule="auto"/>
        <w:rPr>
          <w:rFonts w:cstheme="minorHAnsi"/>
        </w:rPr>
      </w:pPr>
      <w:r w:rsidRPr="00CB5A27">
        <w:rPr>
          <w:rFonts w:cstheme="minorHAnsi"/>
        </w:rPr>
        <w:t>You can:</w:t>
      </w:r>
    </w:p>
    <w:p w:rsidR="00FF4959" w:rsidRPr="00CB5A27" w:rsidRDefault="00FF4959" w:rsidP="00CB5A27">
      <w:pPr>
        <w:pStyle w:val="ListParagraph"/>
        <w:widowControl w:val="0"/>
        <w:numPr>
          <w:ilvl w:val="0"/>
          <w:numId w:val="21"/>
        </w:numPr>
        <w:spacing w:after="0" w:line="240" w:lineRule="auto"/>
        <w:rPr>
          <w:rFonts w:cstheme="minorHAnsi"/>
        </w:rPr>
      </w:pPr>
      <w:r w:rsidRPr="00CB5A27">
        <w:rPr>
          <w:rFonts w:cstheme="minorHAnsi"/>
        </w:rPr>
        <w:t>Listen to the message – Select Play</w:t>
      </w:r>
    </w:p>
    <w:p w:rsidR="00FF4959" w:rsidRPr="00CB5A27" w:rsidRDefault="00FF4959" w:rsidP="00CB5A27">
      <w:pPr>
        <w:pStyle w:val="ListParagraph"/>
        <w:widowControl w:val="0"/>
        <w:numPr>
          <w:ilvl w:val="0"/>
          <w:numId w:val="21"/>
        </w:numPr>
        <w:spacing w:after="0" w:line="240" w:lineRule="auto"/>
        <w:rPr>
          <w:rFonts w:cstheme="minorHAnsi"/>
        </w:rPr>
      </w:pPr>
      <w:r w:rsidRPr="00CB5A27">
        <w:rPr>
          <w:rFonts w:cstheme="minorHAnsi"/>
        </w:rPr>
        <w:t>Delete the message – Select Delete</w:t>
      </w:r>
    </w:p>
    <w:p w:rsidR="00FF4959" w:rsidRPr="00CB5A27" w:rsidRDefault="00FF4959" w:rsidP="00CB5A27">
      <w:pPr>
        <w:pStyle w:val="ListParagraph"/>
        <w:widowControl w:val="0"/>
        <w:numPr>
          <w:ilvl w:val="0"/>
          <w:numId w:val="21"/>
        </w:numPr>
        <w:spacing w:after="0" w:line="240" w:lineRule="auto"/>
        <w:rPr>
          <w:rFonts w:cstheme="minorHAnsi"/>
        </w:rPr>
      </w:pPr>
      <w:r w:rsidRPr="00CB5A27">
        <w:rPr>
          <w:rFonts w:cstheme="minorHAnsi"/>
        </w:rPr>
        <w:t>Go back to the list of voice messages – Press Back Key</w:t>
      </w:r>
    </w:p>
    <w:p w:rsidR="00FF4959" w:rsidRPr="00CB5A27" w:rsidRDefault="00FF4959" w:rsidP="00CB5A27">
      <w:pPr>
        <w:spacing w:after="0"/>
        <w:rPr>
          <w:rFonts w:cstheme="minorHAnsi"/>
        </w:rPr>
      </w:pPr>
      <w:r w:rsidRPr="00CB5A27">
        <w:rPr>
          <w:rFonts w:cstheme="minorHAnsi"/>
          <w:noProof/>
        </w:rPr>
        <w:drawing>
          <wp:anchor distT="0" distB="0" distL="0" distR="0" simplePos="0" relativeHeight="251659264" behindDoc="0" locked="0" layoutInCell="1" allowOverlap="1" wp14:anchorId="3B7150E6" wp14:editId="0539600D">
            <wp:simplePos x="0" y="0"/>
            <wp:positionH relativeFrom="column">
              <wp:posOffset>1936750</wp:posOffset>
            </wp:positionH>
            <wp:positionV relativeFrom="paragraph">
              <wp:posOffset>137160</wp:posOffset>
            </wp:positionV>
            <wp:extent cx="1677670" cy="889000"/>
            <wp:effectExtent l="0" t="0" r="0" b="6350"/>
            <wp:wrapSquare wrapText="largest"/>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pic:cNvPicPr>
                      <a:picLocks noChangeAspect="1" noChangeArrowheads="1"/>
                    </pic:cNvPicPr>
                  </pic:nvPicPr>
                  <pic:blipFill>
                    <a:blip r:embed="rId10"/>
                    <a:stretch>
                      <a:fillRect/>
                    </a:stretch>
                  </pic:blipFill>
                  <pic:spPr bwMode="auto">
                    <a:xfrm>
                      <a:off x="0" y="0"/>
                      <a:ext cx="1677670" cy="889000"/>
                    </a:xfrm>
                    <a:prstGeom prst="rect">
                      <a:avLst/>
                    </a:prstGeom>
                  </pic:spPr>
                </pic:pic>
              </a:graphicData>
            </a:graphic>
          </wp:anchor>
        </w:drawing>
      </w:r>
    </w:p>
    <w:p w:rsidR="00FF4959" w:rsidRPr="00CB5A27" w:rsidRDefault="00FF4959" w:rsidP="00CB5A27">
      <w:pPr>
        <w:spacing w:after="0"/>
        <w:rPr>
          <w:rFonts w:cstheme="minorHAnsi"/>
        </w:rPr>
      </w:pPr>
    </w:p>
    <w:p w:rsidR="00FF4959" w:rsidRPr="00CB5A27" w:rsidRDefault="00FF4959" w:rsidP="00CB5A27">
      <w:pPr>
        <w:spacing w:after="0"/>
        <w:rPr>
          <w:rFonts w:cstheme="minorHAnsi"/>
        </w:rPr>
      </w:pPr>
    </w:p>
    <w:p w:rsidR="00FF4959" w:rsidRPr="00CB5A27" w:rsidRDefault="00FF4959" w:rsidP="00CB5A27">
      <w:pPr>
        <w:spacing w:after="0"/>
        <w:rPr>
          <w:rFonts w:cstheme="minorHAnsi"/>
        </w:rPr>
      </w:pPr>
    </w:p>
    <w:p w:rsidR="00FF4959" w:rsidRPr="00CB5A27" w:rsidRDefault="00FF4959" w:rsidP="00CB5A27">
      <w:pPr>
        <w:spacing w:after="0"/>
        <w:rPr>
          <w:rFonts w:cstheme="minorHAnsi"/>
        </w:rPr>
      </w:pPr>
    </w:p>
    <w:p w:rsidR="00FF4959" w:rsidRPr="00C17B5D" w:rsidRDefault="00FF4959" w:rsidP="00CB5A27">
      <w:pPr>
        <w:spacing w:after="0"/>
        <w:rPr>
          <w:rFonts w:cstheme="minorHAnsi"/>
          <w:b/>
          <w:bCs/>
          <w:color w:val="002060"/>
          <w:u w:val="single"/>
        </w:rPr>
      </w:pPr>
    </w:p>
    <w:p w:rsidR="00FF4959" w:rsidRPr="00C17B5D" w:rsidRDefault="00FF4959" w:rsidP="00CB5A27">
      <w:pPr>
        <w:pStyle w:val="Heading3"/>
        <w:spacing w:before="0" w:after="0"/>
        <w:rPr>
          <w:rFonts w:asciiTheme="minorHAnsi" w:hAnsiTheme="minorHAnsi" w:cstheme="minorHAnsi"/>
          <w:color w:val="002060"/>
          <w:sz w:val="22"/>
          <w:szCs w:val="22"/>
        </w:rPr>
      </w:pPr>
      <w:bookmarkStart w:id="8" w:name="_Toc435435304"/>
      <w:r w:rsidRPr="00C17B5D">
        <w:rPr>
          <w:rFonts w:asciiTheme="minorHAnsi" w:hAnsiTheme="minorHAnsi" w:cstheme="minorHAnsi"/>
          <w:color w:val="002060"/>
          <w:sz w:val="22"/>
          <w:szCs w:val="22"/>
        </w:rPr>
        <w:t>Delete a Voicemail</w:t>
      </w:r>
      <w:bookmarkEnd w:id="8"/>
    </w:p>
    <w:p w:rsidR="00FF4959" w:rsidRPr="00CB5A27" w:rsidRDefault="00FF4959" w:rsidP="00CB5A27">
      <w:pPr>
        <w:spacing w:after="0"/>
        <w:rPr>
          <w:rFonts w:cstheme="minorHAnsi"/>
        </w:rPr>
      </w:pPr>
      <w:r w:rsidRPr="00CB5A27">
        <w:rPr>
          <w:rFonts w:cstheme="minorHAnsi"/>
        </w:rPr>
        <w:t>In the list of messages, select the message of your choice with the navigator keys and press the OK key to display a popup menu and Select Delete.  This automatically goes back to the list of remaining messages.</w:t>
      </w:r>
    </w:p>
    <w:p w:rsidR="00FF4959" w:rsidRPr="00CB5A27" w:rsidRDefault="00FF4959" w:rsidP="00CB5A27">
      <w:pPr>
        <w:pStyle w:val="Heading3"/>
        <w:spacing w:before="0" w:after="0"/>
        <w:rPr>
          <w:rFonts w:asciiTheme="minorHAnsi" w:hAnsiTheme="minorHAnsi" w:cstheme="minorHAnsi"/>
          <w:sz w:val="22"/>
          <w:szCs w:val="22"/>
        </w:rPr>
      </w:pPr>
      <w:bookmarkStart w:id="9" w:name="_Toc435435305"/>
      <w:r w:rsidRPr="00CB5A27">
        <w:rPr>
          <w:rFonts w:asciiTheme="minorHAnsi" w:hAnsiTheme="minorHAnsi" w:cstheme="minorHAnsi"/>
          <w:color w:val="002060"/>
          <w:sz w:val="22"/>
          <w:szCs w:val="22"/>
        </w:rPr>
        <w:lastRenderedPageBreak/>
        <w:t>Manage and Configure Greetings</w:t>
      </w:r>
      <w:bookmarkEnd w:id="9"/>
    </w:p>
    <w:p w:rsidR="00FF4959" w:rsidRPr="00CB5A27" w:rsidRDefault="00FF4959" w:rsidP="00CB5A27">
      <w:pPr>
        <w:pStyle w:val="ListParagraph"/>
        <w:widowControl w:val="0"/>
        <w:numPr>
          <w:ilvl w:val="0"/>
          <w:numId w:val="22"/>
        </w:numPr>
        <w:spacing w:after="0" w:line="240" w:lineRule="auto"/>
        <w:rPr>
          <w:rFonts w:cstheme="minorHAnsi"/>
        </w:rPr>
      </w:pPr>
      <w:r w:rsidRPr="00CB5A27">
        <w:rPr>
          <w:rFonts w:cstheme="minorHAnsi"/>
        </w:rPr>
        <w:t>Once you access voicemail under the GUI, press the Greetings Soft key.</w:t>
      </w:r>
    </w:p>
    <w:p w:rsidR="00FF4959" w:rsidRPr="00CB5A27" w:rsidRDefault="00FF4959" w:rsidP="00CB5A27">
      <w:pPr>
        <w:pStyle w:val="ListParagraph"/>
        <w:widowControl w:val="0"/>
        <w:numPr>
          <w:ilvl w:val="0"/>
          <w:numId w:val="22"/>
        </w:numPr>
        <w:spacing w:after="0" w:line="240" w:lineRule="auto"/>
        <w:rPr>
          <w:rFonts w:cstheme="minorHAnsi"/>
        </w:rPr>
      </w:pPr>
      <w:r w:rsidRPr="00CB5A27">
        <w:rPr>
          <w:rFonts w:cstheme="minorHAnsi"/>
        </w:rPr>
        <w:t>The list of greetings will pop up.  The active greeting is highlighted with an “&gt;”.  In the example below, the Personal greeting is active as indicated by the “&gt;”.</w:t>
      </w:r>
    </w:p>
    <w:p w:rsidR="00FF4959" w:rsidRPr="00CB5A27" w:rsidRDefault="00FF4959" w:rsidP="00CB5A27">
      <w:pPr>
        <w:pStyle w:val="ListParagraph"/>
        <w:widowControl w:val="0"/>
        <w:numPr>
          <w:ilvl w:val="0"/>
          <w:numId w:val="22"/>
        </w:numPr>
        <w:spacing w:after="0" w:line="240" w:lineRule="auto"/>
        <w:rPr>
          <w:rFonts w:cstheme="minorHAnsi"/>
        </w:rPr>
      </w:pPr>
      <w:r w:rsidRPr="00CB5A27">
        <w:rPr>
          <w:rFonts w:cstheme="minorHAnsi"/>
          <w:noProof/>
        </w:rPr>
        <w:drawing>
          <wp:anchor distT="0" distB="0" distL="0" distR="0" simplePos="0" relativeHeight="251660288" behindDoc="0" locked="0" layoutInCell="1" allowOverlap="1" wp14:anchorId="052673B2" wp14:editId="2F312425">
            <wp:simplePos x="0" y="0"/>
            <wp:positionH relativeFrom="column">
              <wp:posOffset>1594485</wp:posOffset>
            </wp:positionH>
            <wp:positionV relativeFrom="paragraph">
              <wp:posOffset>135890</wp:posOffset>
            </wp:positionV>
            <wp:extent cx="3145790" cy="1577340"/>
            <wp:effectExtent l="0" t="0" r="0" b="3810"/>
            <wp:wrapTopAndBottom/>
            <wp:docPr id="1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pic:cNvPicPr>
                      <a:picLocks noChangeAspect="1" noChangeArrowheads="1"/>
                    </pic:cNvPicPr>
                  </pic:nvPicPr>
                  <pic:blipFill>
                    <a:blip r:embed="rId11"/>
                    <a:stretch>
                      <a:fillRect/>
                    </a:stretch>
                  </pic:blipFill>
                  <pic:spPr bwMode="auto">
                    <a:xfrm>
                      <a:off x="0" y="0"/>
                      <a:ext cx="3145790" cy="1577340"/>
                    </a:xfrm>
                    <a:prstGeom prst="rect">
                      <a:avLst/>
                    </a:prstGeom>
                  </pic:spPr>
                </pic:pic>
              </a:graphicData>
            </a:graphic>
          </wp:anchor>
        </w:drawing>
      </w:r>
      <w:r w:rsidRPr="00CB5A27">
        <w:rPr>
          <w:rFonts w:cstheme="minorHAnsi"/>
        </w:rPr>
        <w:t>To delete all greetings, use the soft key next to the delete all greetings option.</w:t>
      </w:r>
    </w:p>
    <w:p w:rsidR="00FF4959" w:rsidRPr="00CB5A27" w:rsidRDefault="00FF4959" w:rsidP="00CB5A27">
      <w:pPr>
        <w:pStyle w:val="ListParagraph"/>
        <w:widowControl w:val="0"/>
        <w:numPr>
          <w:ilvl w:val="0"/>
          <w:numId w:val="22"/>
        </w:numPr>
        <w:spacing w:after="0" w:line="240" w:lineRule="auto"/>
        <w:rPr>
          <w:rFonts w:cstheme="minorHAnsi"/>
        </w:rPr>
      </w:pPr>
      <w:r w:rsidRPr="00CB5A27">
        <w:rPr>
          <w:rFonts w:cstheme="minorHAnsi"/>
        </w:rPr>
        <w:t>To activate, record, or play a greeting, use the up and down navigator to select the type of greeting you want to activate, play, or record.  The selected greeting is highlighted.</w:t>
      </w:r>
    </w:p>
    <w:p w:rsidR="00FF4959" w:rsidRPr="00CB5A27" w:rsidRDefault="00FF4959" w:rsidP="00CB5A27">
      <w:pPr>
        <w:pStyle w:val="ListParagraph"/>
        <w:widowControl w:val="0"/>
        <w:numPr>
          <w:ilvl w:val="0"/>
          <w:numId w:val="22"/>
        </w:numPr>
        <w:spacing w:after="0" w:line="240" w:lineRule="auto"/>
        <w:rPr>
          <w:rFonts w:cstheme="minorHAnsi"/>
        </w:rPr>
      </w:pPr>
      <w:r w:rsidRPr="00CB5A27">
        <w:rPr>
          <w:rFonts w:cstheme="minorHAnsi"/>
        </w:rPr>
        <w:t>Press the OK key to access the Activate, Record, or Play feature. The play feature is displayed only if a greeting was previously recorded.</w:t>
      </w:r>
    </w:p>
    <w:p w:rsidR="00FF4959" w:rsidRPr="00CB5A27" w:rsidRDefault="00FF4959" w:rsidP="00CB5A27">
      <w:pPr>
        <w:pStyle w:val="ListParagraph"/>
        <w:widowControl w:val="0"/>
        <w:numPr>
          <w:ilvl w:val="0"/>
          <w:numId w:val="22"/>
        </w:numPr>
        <w:spacing w:after="0" w:line="240" w:lineRule="auto"/>
        <w:rPr>
          <w:rFonts w:cstheme="minorHAnsi"/>
        </w:rPr>
      </w:pPr>
      <w:r w:rsidRPr="00CB5A27">
        <w:rPr>
          <w:rFonts w:cstheme="minorHAnsi"/>
        </w:rPr>
        <w:t>To record a greeting, select the greeting you want to play by choosing OK. Navigate to Record and press OK.  You can Start or Exit as needed.  While recording, the duration is displayed on the screen.  You can stop the recording by pressing the associated soft key.</w:t>
      </w:r>
    </w:p>
    <w:p w:rsidR="00FF4959" w:rsidRPr="00CB5A27" w:rsidRDefault="00FF4959" w:rsidP="00CB5A27">
      <w:pPr>
        <w:pStyle w:val="ListParagraph"/>
        <w:widowControl w:val="0"/>
        <w:numPr>
          <w:ilvl w:val="0"/>
          <w:numId w:val="22"/>
        </w:numPr>
        <w:spacing w:after="0" w:line="240" w:lineRule="auto"/>
        <w:rPr>
          <w:rFonts w:cstheme="minorHAnsi"/>
        </w:rPr>
      </w:pPr>
      <w:r w:rsidRPr="00CB5A27">
        <w:rPr>
          <w:rFonts w:cstheme="minorHAnsi"/>
        </w:rPr>
        <w:t>Once the recording is stopped, you can:</w:t>
      </w:r>
    </w:p>
    <w:p w:rsidR="00FF4959" w:rsidRPr="00CB5A27" w:rsidRDefault="00FF4959" w:rsidP="00CB5A27">
      <w:pPr>
        <w:pStyle w:val="ListParagraph"/>
        <w:widowControl w:val="0"/>
        <w:numPr>
          <w:ilvl w:val="0"/>
          <w:numId w:val="23"/>
        </w:numPr>
        <w:spacing w:after="0" w:line="240" w:lineRule="auto"/>
        <w:rPr>
          <w:rFonts w:cstheme="minorHAnsi"/>
        </w:rPr>
      </w:pPr>
      <w:r w:rsidRPr="00CB5A27">
        <w:rPr>
          <w:rFonts w:cstheme="minorHAnsi"/>
        </w:rPr>
        <w:t>Validate the recording (this does not activate the recording) – press Accept</w:t>
      </w:r>
    </w:p>
    <w:p w:rsidR="00FF4959" w:rsidRPr="00CB5A27" w:rsidRDefault="00FF4959" w:rsidP="00CB5A27">
      <w:pPr>
        <w:pStyle w:val="ListParagraph"/>
        <w:widowControl w:val="0"/>
        <w:numPr>
          <w:ilvl w:val="0"/>
          <w:numId w:val="23"/>
        </w:numPr>
        <w:spacing w:after="0" w:line="240" w:lineRule="auto"/>
        <w:rPr>
          <w:rFonts w:cstheme="minorHAnsi"/>
        </w:rPr>
      </w:pPr>
      <w:r w:rsidRPr="00CB5A27">
        <w:rPr>
          <w:rFonts w:cstheme="minorHAnsi"/>
        </w:rPr>
        <w:t>Go back to the greeting menu without validating the recording – press Exit</w:t>
      </w:r>
    </w:p>
    <w:p w:rsidR="00FF4959" w:rsidRPr="00CB5A27" w:rsidRDefault="00FF4959" w:rsidP="00CB5A27">
      <w:pPr>
        <w:pStyle w:val="ListParagraph"/>
        <w:widowControl w:val="0"/>
        <w:numPr>
          <w:ilvl w:val="0"/>
          <w:numId w:val="23"/>
        </w:numPr>
        <w:spacing w:after="0" w:line="240" w:lineRule="auto"/>
        <w:rPr>
          <w:rFonts w:cstheme="minorHAnsi"/>
        </w:rPr>
      </w:pPr>
      <w:r w:rsidRPr="00CB5A27">
        <w:rPr>
          <w:rFonts w:cstheme="minorHAnsi"/>
        </w:rPr>
        <w:t>Listen to the recorded greeting – press Play</w:t>
      </w:r>
    </w:p>
    <w:p w:rsidR="00FF4959" w:rsidRPr="00CB5A27" w:rsidRDefault="00FF4959" w:rsidP="00CB5A27">
      <w:pPr>
        <w:pStyle w:val="ListParagraph"/>
        <w:widowControl w:val="0"/>
        <w:numPr>
          <w:ilvl w:val="0"/>
          <w:numId w:val="23"/>
        </w:numPr>
        <w:spacing w:after="0" w:line="240" w:lineRule="auto"/>
        <w:rPr>
          <w:rFonts w:cstheme="minorHAnsi"/>
        </w:rPr>
      </w:pPr>
      <w:r w:rsidRPr="00CB5A27">
        <w:rPr>
          <w:rFonts w:cstheme="minorHAnsi"/>
        </w:rPr>
        <w:t>Record the message again – press Re-record</w:t>
      </w:r>
    </w:p>
    <w:p w:rsidR="00FF4959" w:rsidRPr="00CB5A27" w:rsidRDefault="00FF4959" w:rsidP="00CB5A27">
      <w:pPr>
        <w:pStyle w:val="ListParagraph"/>
        <w:widowControl w:val="0"/>
        <w:numPr>
          <w:ilvl w:val="0"/>
          <w:numId w:val="22"/>
        </w:numPr>
        <w:spacing w:after="0" w:line="240" w:lineRule="auto"/>
        <w:rPr>
          <w:rFonts w:cstheme="minorHAnsi"/>
        </w:rPr>
      </w:pPr>
      <w:r w:rsidRPr="00CB5A27">
        <w:rPr>
          <w:rFonts w:cstheme="minorHAnsi"/>
        </w:rPr>
        <w:t>To activate a recording, select the recording you want to activate, press OK, then select Activate and press OK.</w:t>
      </w:r>
    </w:p>
    <w:p w:rsidR="00FF4959" w:rsidRPr="00CB5A27" w:rsidRDefault="00FF4959" w:rsidP="00CB5A27">
      <w:pPr>
        <w:spacing w:after="0"/>
        <w:rPr>
          <w:rFonts w:cstheme="minorHAnsi"/>
        </w:rPr>
      </w:pPr>
    </w:p>
    <w:p w:rsidR="00FF4959" w:rsidRPr="00CB5A27" w:rsidRDefault="00FF4959" w:rsidP="00CB5A27">
      <w:pPr>
        <w:pStyle w:val="Heading1"/>
        <w:spacing w:before="0" w:after="0"/>
        <w:rPr>
          <w:rFonts w:asciiTheme="minorHAnsi" w:hAnsiTheme="minorHAnsi" w:cstheme="minorHAnsi"/>
          <w:color w:val="002060"/>
          <w:sz w:val="22"/>
          <w:szCs w:val="22"/>
        </w:rPr>
      </w:pPr>
      <w:bookmarkStart w:id="10" w:name="_Toc435435306"/>
      <w:r w:rsidRPr="00CB5A27">
        <w:rPr>
          <w:rFonts w:asciiTheme="minorHAnsi" w:hAnsiTheme="minorHAnsi" w:cstheme="minorHAnsi"/>
          <w:color w:val="002060"/>
          <w:sz w:val="22"/>
          <w:szCs w:val="22"/>
        </w:rPr>
        <w:t>Web Interface</w:t>
      </w:r>
      <w:bookmarkEnd w:id="10"/>
    </w:p>
    <w:p w:rsidR="00FF4959" w:rsidRPr="00CB5A27" w:rsidRDefault="00FF4959" w:rsidP="00CB5A27">
      <w:pPr>
        <w:pStyle w:val="Heading2"/>
        <w:spacing w:before="0" w:after="0"/>
        <w:rPr>
          <w:rFonts w:asciiTheme="minorHAnsi" w:hAnsiTheme="minorHAnsi" w:cstheme="minorHAnsi"/>
          <w:color w:val="002060"/>
          <w:sz w:val="22"/>
          <w:szCs w:val="22"/>
        </w:rPr>
      </w:pPr>
      <w:bookmarkStart w:id="11" w:name="_Toc435435307"/>
      <w:r w:rsidRPr="00CB5A27">
        <w:rPr>
          <w:rFonts w:asciiTheme="minorHAnsi" w:hAnsiTheme="minorHAnsi" w:cstheme="minorHAnsi"/>
          <w:color w:val="002060"/>
          <w:sz w:val="22"/>
          <w:szCs w:val="22"/>
        </w:rPr>
        <w:t>How do I access it?</w:t>
      </w:r>
      <w:bookmarkEnd w:id="11"/>
    </w:p>
    <w:p w:rsidR="00FF4959" w:rsidRPr="00CB5A27" w:rsidRDefault="00FF4959" w:rsidP="00CB5A27">
      <w:pPr>
        <w:pStyle w:val="ListParagraph"/>
        <w:widowControl w:val="0"/>
        <w:numPr>
          <w:ilvl w:val="0"/>
          <w:numId w:val="24"/>
        </w:numPr>
        <w:spacing w:after="0" w:line="240" w:lineRule="auto"/>
        <w:rPr>
          <w:rFonts w:cstheme="minorHAnsi"/>
        </w:rPr>
      </w:pPr>
      <w:r w:rsidRPr="00CB5A27">
        <w:rPr>
          <w:rFonts w:cstheme="minorHAnsi"/>
        </w:rPr>
        <w:t>Open a web browser and go to the following URL – https://otms.tamuc.edu/MyMessaging.  You must be on the Texas A&amp;M University – Commerce network or utilizing the VPN client in order to access the web interface.  Please contact the help desk if you are unsure as to whether you are on the Texas A&amp;M University-Commerce network or need assistance with the VPN client.</w:t>
      </w:r>
    </w:p>
    <w:p w:rsidR="00FF4959" w:rsidRPr="00CB5A27" w:rsidRDefault="00FF4959" w:rsidP="00CB5A27">
      <w:pPr>
        <w:pStyle w:val="ListParagraph"/>
        <w:widowControl w:val="0"/>
        <w:numPr>
          <w:ilvl w:val="0"/>
          <w:numId w:val="24"/>
        </w:numPr>
        <w:spacing w:after="0" w:line="240" w:lineRule="auto"/>
        <w:rPr>
          <w:rFonts w:cstheme="minorHAnsi"/>
        </w:rPr>
      </w:pPr>
      <w:r w:rsidRPr="00CB5A27">
        <w:rPr>
          <w:rFonts w:cstheme="minorHAnsi"/>
        </w:rPr>
        <w:t>Enter your AD credentials to login.</w:t>
      </w:r>
    </w:p>
    <w:p w:rsidR="00CB5A27" w:rsidRDefault="00CB5A27">
      <w:pPr>
        <w:rPr>
          <w:rFonts w:eastAsia="Arial Unicode MS" w:cstheme="minorHAnsi"/>
          <w:b/>
          <w:bCs/>
          <w:color w:val="002060"/>
          <w:lang w:eastAsia="zh-CN" w:bidi="hi-IN"/>
        </w:rPr>
      </w:pPr>
      <w:bookmarkStart w:id="12" w:name="_Toc435435308"/>
      <w:r>
        <w:rPr>
          <w:rFonts w:cstheme="minorHAnsi"/>
          <w:color w:val="002060"/>
        </w:rPr>
        <w:br w:type="page"/>
      </w:r>
    </w:p>
    <w:p w:rsidR="00FF4959" w:rsidRPr="00CB5A27" w:rsidRDefault="00FF4959" w:rsidP="00CB5A27">
      <w:pPr>
        <w:pStyle w:val="Heading2"/>
        <w:spacing w:before="0" w:after="0"/>
        <w:rPr>
          <w:rFonts w:asciiTheme="minorHAnsi" w:hAnsiTheme="minorHAnsi" w:cstheme="minorHAnsi"/>
          <w:color w:val="002060"/>
          <w:sz w:val="22"/>
          <w:szCs w:val="22"/>
        </w:rPr>
      </w:pPr>
      <w:r w:rsidRPr="00CB5A27">
        <w:rPr>
          <w:rFonts w:asciiTheme="minorHAnsi" w:hAnsiTheme="minorHAnsi" w:cstheme="minorHAnsi"/>
          <w:color w:val="002060"/>
          <w:sz w:val="22"/>
          <w:szCs w:val="22"/>
        </w:rPr>
        <w:lastRenderedPageBreak/>
        <w:t>What can I do with the Web Interface?</w:t>
      </w:r>
      <w:bookmarkEnd w:id="12"/>
    </w:p>
    <w:p w:rsidR="00FF4959" w:rsidRPr="00CB5A27" w:rsidRDefault="00FF4959" w:rsidP="00CB5A27">
      <w:pPr>
        <w:pStyle w:val="Heading3"/>
        <w:spacing w:before="0" w:after="0"/>
        <w:rPr>
          <w:rFonts w:asciiTheme="minorHAnsi" w:hAnsiTheme="minorHAnsi" w:cstheme="minorHAnsi"/>
          <w:color w:val="002060"/>
          <w:sz w:val="22"/>
          <w:szCs w:val="22"/>
        </w:rPr>
      </w:pPr>
      <w:bookmarkStart w:id="13" w:name="__DdeLink__18_1730945556"/>
      <w:bookmarkStart w:id="14" w:name="_Toc435435309"/>
      <w:r w:rsidRPr="00CB5A27">
        <w:rPr>
          <w:rFonts w:asciiTheme="minorHAnsi" w:hAnsiTheme="minorHAnsi" w:cstheme="minorHAnsi"/>
          <w:color w:val="002060"/>
          <w:sz w:val="22"/>
          <w:szCs w:val="22"/>
        </w:rPr>
        <w:t>Listen to Voicemail on Computer/</w:t>
      </w:r>
      <w:bookmarkEnd w:id="13"/>
      <w:r w:rsidRPr="00CB5A27">
        <w:rPr>
          <w:rFonts w:asciiTheme="minorHAnsi" w:hAnsiTheme="minorHAnsi" w:cstheme="minorHAnsi"/>
          <w:color w:val="002060"/>
          <w:sz w:val="22"/>
          <w:szCs w:val="22"/>
        </w:rPr>
        <w:t>Phone</w:t>
      </w:r>
      <w:bookmarkEnd w:id="14"/>
    </w:p>
    <w:p w:rsidR="00FF4959" w:rsidRPr="00CB5A27" w:rsidRDefault="00FF4959" w:rsidP="00CB5A27">
      <w:pPr>
        <w:pStyle w:val="ListParagraph"/>
        <w:widowControl w:val="0"/>
        <w:numPr>
          <w:ilvl w:val="0"/>
          <w:numId w:val="25"/>
        </w:numPr>
        <w:spacing w:after="0" w:line="240" w:lineRule="auto"/>
        <w:rPr>
          <w:rFonts w:cstheme="minorHAnsi"/>
        </w:rPr>
      </w:pPr>
      <w:r w:rsidRPr="00CB5A27">
        <w:rPr>
          <w:rFonts w:cstheme="minorHAnsi"/>
        </w:rPr>
        <w:t xml:space="preserve">In the list of messages, click the play button under the PC column to listen to the message on your PC. Or, in the list of messages, click the play button under the Phone column.  The rewind, advance, pause, stop and play options are accessible from the web based interface under the phone column. </w:t>
      </w:r>
    </w:p>
    <w:p w:rsidR="00FF4959" w:rsidRPr="00CB5A27" w:rsidRDefault="00FF4959" w:rsidP="00CB5A27">
      <w:pPr>
        <w:pStyle w:val="ListParagraph"/>
        <w:widowControl w:val="0"/>
        <w:numPr>
          <w:ilvl w:val="0"/>
          <w:numId w:val="25"/>
        </w:numPr>
        <w:spacing w:after="0" w:line="240" w:lineRule="auto"/>
        <w:rPr>
          <w:rFonts w:cstheme="minorHAnsi"/>
        </w:rPr>
      </w:pPr>
      <w:r w:rsidRPr="00CB5A27">
        <w:rPr>
          <w:rFonts w:cstheme="minorHAnsi"/>
          <w:noProof/>
        </w:rPr>
        <w:drawing>
          <wp:anchor distT="0" distB="0" distL="0" distR="0" simplePos="0" relativeHeight="251661312" behindDoc="0" locked="0" layoutInCell="1" allowOverlap="1" wp14:anchorId="0B4466ED" wp14:editId="5A2D5083">
            <wp:simplePos x="0" y="0"/>
            <wp:positionH relativeFrom="column">
              <wp:posOffset>-43815</wp:posOffset>
            </wp:positionH>
            <wp:positionV relativeFrom="paragraph">
              <wp:posOffset>121920</wp:posOffset>
            </wp:positionV>
            <wp:extent cx="6332220" cy="1939925"/>
            <wp:effectExtent l="0" t="0" r="0" b="3175"/>
            <wp:wrapTopAndBottom/>
            <wp:docPr id="1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pic:cNvPicPr>
                      <a:picLocks noChangeAspect="1" noChangeArrowheads="1"/>
                    </pic:cNvPicPr>
                  </pic:nvPicPr>
                  <pic:blipFill>
                    <a:blip r:embed="rId12"/>
                    <a:stretch>
                      <a:fillRect/>
                    </a:stretch>
                  </pic:blipFill>
                  <pic:spPr bwMode="auto">
                    <a:xfrm>
                      <a:off x="0" y="0"/>
                      <a:ext cx="6332220" cy="1939925"/>
                    </a:xfrm>
                    <a:prstGeom prst="rect">
                      <a:avLst/>
                    </a:prstGeom>
                  </pic:spPr>
                </pic:pic>
              </a:graphicData>
            </a:graphic>
          </wp:anchor>
        </w:drawing>
      </w:r>
      <w:r w:rsidRPr="00CB5A27">
        <w:rPr>
          <w:rFonts w:cstheme="minorHAnsi"/>
          <w:noProof/>
        </w:rPr>
        <w:drawing>
          <wp:anchor distT="0" distB="0" distL="0" distR="0" simplePos="0" relativeHeight="251662336" behindDoc="0" locked="0" layoutInCell="1" allowOverlap="1" wp14:anchorId="17769732" wp14:editId="3B931854">
            <wp:simplePos x="0" y="0"/>
            <wp:positionH relativeFrom="column">
              <wp:posOffset>5548630</wp:posOffset>
            </wp:positionH>
            <wp:positionV relativeFrom="paragraph">
              <wp:posOffset>2559050</wp:posOffset>
            </wp:positionV>
            <wp:extent cx="386080" cy="217805"/>
            <wp:effectExtent l="0" t="0" r="0" b="0"/>
            <wp:wrapSquare wrapText="largest"/>
            <wp:docPr id="1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pic:cNvPicPr>
                      <a:picLocks noChangeAspect="1" noChangeArrowheads="1"/>
                    </pic:cNvPicPr>
                  </pic:nvPicPr>
                  <pic:blipFill>
                    <a:blip r:embed="rId13"/>
                    <a:stretch>
                      <a:fillRect/>
                    </a:stretch>
                  </pic:blipFill>
                  <pic:spPr bwMode="auto">
                    <a:xfrm>
                      <a:off x="0" y="0"/>
                      <a:ext cx="386080" cy="217805"/>
                    </a:xfrm>
                    <a:prstGeom prst="rect">
                      <a:avLst/>
                    </a:prstGeom>
                  </pic:spPr>
                </pic:pic>
              </a:graphicData>
            </a:graphic>
          </wp:anchor>
        </w:drawing>
      </w:r>
      <w:r w:rsidRPr="00CB5A27">
        <w:rPr>
          <w:rFonts w:cstheme="minorHAnsi"/>
        </w:rPr>
        <w:t>A popup window will open and ask you if you want to download the message or listen to it. If you choose Listen, the default multimedia players on your computer, will open and you can listen to the message.</w:t>
      </w:r>
    </w:p>
    <w:p w:rsidR="00FF4959" w:rsidRPr="00CB5A27" w:rsidRDefault="00FF4959" w:rsidP="00CB5A27">
      <w:pPr>
        <w:pStyle w:val="ListParagraph"/>
        <w:widowControl w:val="0"/>
        <w:numPr>
          <w:ilvl w:val="0"/>
          <w:numId w:val="25"/>
        </w:numPr>
        <w:spacing w:after="0" w:line="240" w:lineRule="auto"/>
        <w:rPr>
          <w:rFonts w:cstheme="minorHAnsi"/>
        </w:rPr>
      </w:pPr>
      <w:r w:rsidRPr="00CB5A27">
        <w:rPr>
          <w:rFonts w:cstheme="minorHAnsi"/>
        </w:rPr>
        <w:t>At any time, you can end the voicemail message by selecting the hang up icon.</w:t>
      </w:r>
    </w:p>
    <w:p w:rsidR="00FF4959" w:rsidRPr="00CB5A27" w:rsidRDefault="00FF4959" w:rsidP="00CB5A27">
      <w:pPr>
        <w:pStyle w:val="ListParagraph"/>
        <w:widowControl w:val="0"/>
        <w:numPr>
          <w:ilvl w:val="0"/>
          <w:numId w:val="25"/>
        </w:numPr>
        <w:spacing w:after="0" w:line="240" w:lineRule="auto"/>
        <w:rPr>
          <w:rFonts w:cstheme="minorHAnsi"/>
        </w:rPr>
      </w:pPr>
      <w:r w:rsidRPr="00CB5A27">
        <w:rPr>
          <w:rFonts w:cstheme="minorHAnsi"/>
          <w:noProof/>
        </w:rPr>
        <w:drawing>
          <wp:anchor distT="0" distB="0" distL="0" distR="0" simplePos="0" relativeHeight="251663360" behindDoc="0" locked="0" layoutInCell="1" allowOverlap="1" wp14:anchorId="15192D14" wp14:editId="01E31496">
            <wp:simplePos x="0" y="0"/>
            <wp:positionH relativeFrom="column">
              <wp:posOffset>730250</wp:posOffset>
            </wp:positionH>
            <wp:positionV relativeFrom="paragraph">
              <wp:posOffset>218440</wp:posOffset>
            </wp:positionV>
            <wp:extent cx="377190" cy="217805"/>
            <wp:effectExtent l="0" t="0" r="0" b="0"/>
            <wp:wrapSquare wrapText="largest"/>
            <wp:docPr id="1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pic:cNvPicPr>
                      <a:picLocks noChangeAspect="1" noChangeArrowheads="1"/>
                    </pic:cNvPicPr>
                  </pic:nvPicPr>
                  <pic:blipFill>
                    <a:blip r:embed="rId14"/>
                    <a:stretch>
                      <a:fillRect/>
                    </a:stretch>
                  </pic:blipFill>
                  <pic:spPr bwMode="auto">
                    <a:xfrm>
                      <a:off x="0" y="0"/>
                      <a:ext cx="377190" cy="217805"/>
                    </a:xfrm>
                    <a:prstGeom prst="rect">
                      <a:avLst/>
                    </a:prstGeom>
                  </pic:spPr>
                </pic:pic>
              </a:graphicData>
            </a:graphic>
          </wp:anchor>
        </w:drawing>
      </w:r>
      <w:r w:rsidRPr="00CB5A27">
        <w:rPr>
          <w:rFonts w:cstheme="minorHAnsi"/>
        </w:rPr>
        <w:t>To delete messages, select them via the checkbox in the first column and then click the delete icon.</w:t>
      </w:r>
    </w:p>
    <w:p w:rsidR="00FF4959" w:rsidRPr="00CB5A27" w:rsidRDefault="00FF4959" w:rsidP="00CB5A27">
      <w:pPr>
        <w:spacing w:after="0"/>
        <w:rPr>
          <w:rFonts w:cstheme="minorHAnsi"/>
        </w:rPr>
      </w:pPr>
    </w:p>
    <w:p w:rsidR="00212BEA" w:rsidRDefault="00212BEA" w:rsidP="00CB5A27">
      <w:pPr>
        <w:pStyle w:val="Heading3"/>
        <w:spacing w:before="0" w:after="0"/>
        <w:rPr>
          <w:rFonts w:asciiTheme="minorHAnsi" w:hAnsiTheme="minorHAnsi" w:cstheme="minorHAnsi"/>
          <w:sz w:val="22"/>
          <w:szCs w:val="22"/>
        </w:rPr>
      </w:pPr>
      <w:bookmarkStart w:id="15" w:name="_Toc435435310"/>
    </w:p>
    <w:p w:rsidR="00FF4959" w:rsidRPr="00C17B5D" w:rsidRDefault="00FF4959" w:rsidP="00CB5A27">
      <w:pPr>
        <w:pStyle w:val="Heading3"/>
        <w:spacing w:before="0" w:after="0"/>
        <w:rPr>
          <w:rFonts w:asciiTheme="minorHAnsi" w:hAnsiTheme="minorHAnsi" w:cstheme="minorHAnsi"/>
          <w:color w:val="002060"/>
          <w:sz w:val="22"/>
          <w:szCs w:val="22"/>
        </w:rPr>
      </w:pPr>
      <w:r w:rsidRPr="00C17B5D">
        <w:rPr>
          <w:rFonts w:asciiTheme="minorHAnsi" w:hAnsiTheme="minorHAnsi" w:cstheme="minorHAnsi"/>
          <w:color w:val="002060"/>
          <w:sz w:val="22"/>
          <w:szCs w:val="22"/>
        </w:rPr>
        <w:t>Configure Voicemail Settings</w:t>
      </w:r>
      <w:bookmarkEnd w:id="15"/>
    </w:p>
    <w:p w:rsidR="00FF4959" w:rsidRPr="00CB5A27" w:rsidRDefault="00FF4959" w:rsidP="00CB5A27">
      <w:pPr>
        <w:pStyle w:val="ListParagraph"/>
        <w:widowControl w:val="0"/>
        <w:numPr>
          <w:ilvl w:val="0"/>
          <w:numId w:val="26"/>
        </w:numPr>
        <w:spacing w:after="0" w:line="240" w:lineRule="auto"/>
        <w:rPr>
          <w:rFonts w:cstheme="minorHAnsi"/>
        </w:rPr>
      </w:pPr>
      <w:r w:rsidRPr="00CB5A27">
        <w:rPr>
          <w:rFonts w:cstheme="minorHAnsi"/>
        </w:rPr>
        <w:t xml:space="preserve">To configure Telephone User Interface and Graphical User Interface Language options, click Configuration and select the general tab.  Pick the language you would like to use in the Telephone User Interface and the Graphical User Interface from the corresponding drop downs.  You may also set your time zone on this screen by utilizing the drop down menu to select the </w:t>
      </w:r>
      <w:r w:rsidRPr="00CB5A27">
        <w:rPr>
          <w:rFonts w:cstheme="minorHAnsi"/>
          <w:noProof/>
        </w:rPr>
        <w:drawing>
          <wp:anchor distT="0" distB="0" distL="0" distR="0" simplePos="0" relativeHeight="251652096" behindDoc="0" locked="0" layoutInCell="1" allowOverlap="1" wp14:anchorId="7F997A6E" wp14:editId="3DFADA28">
            <wp:simplePos x="0" y="0"/>
            <wp:positionH relativeFrom="column">
              <wp:posOffset>318135</wp:posOffset>
            </wp:positionH>
            <wp:positionV relativeFrom="paragraph">
              <wp:posOffset>613410</wp:posOffset>
            </wp:positionV>
            <wp:extent cx="5436235" cy="1560195"/>
            <wp:effectExtent l="0" t="0" r="0" b="1905"/>
            <wp:wrapTopAndBottom/>
            <wp:docPr id="15"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pic:cNvPicPr>
                      <a:picLocks noChangeAspect="1" noChangeArrowheads="1"/>
                    </pic:cNvPicPr>
                  </pic:nvPicPr>
                  <pic:blipFill>
                    <a:blip r:embed="rId15"/>
                    <a:stretch>
                      <a:fillRect/>
                    </a:stretch>
                  </pic:blipFill>
                  <pic:spPr bwMode="auto">
                    <a:xfrm>
                      <a:off x="0" y="0"/>
                      <a:ext cx="5436235" cy="1560195"/>
                    </a:xfrm>
                    <a:prstGeom prst="rect">
                      <a:avLst/>
                    </a:prstGeom>
                  </pic:spPr>
                </pic:pic>
              </a:graphicData>
            </a:graphic>
          </wp:anchor>
        </w:drawing>
      </w:r>
      <w:r w:rsidRPr="00CB5A27">
        <w:rPr>
          <w:rFonts w:cstheme="minorHAnsi"/>
        </w:rPr>
        <w:t>appropriate time zone.</w:t>
      </w:r>
    </w:p>
    <w:p w:rsidR="00FF4959" w:rsidRPr="00CB5A27" w:rsidRDefault="00FF4959" w:rsidP="00CB5A27">
      <w:pPr>
        <w:pStyle w:val="ListParagraph"/>
        <w:widowControl w:val="0"/>
        <w:numPr>
          <w:ilvl w:val="0"/>
          <w:numId w:val="26"/>
        </w:numPr>
        <w:spacing w:after="0" w:line="240" w:lineRule="auto"/>
        <w:rPr>
          <w:rFonts w:cstheme="minorHAnsi"/>
        </w:rPr>
      </w:pPr>
      <w:r w:rsidRPr="00CB5A27">
        <w:rPr>
          <w:rFonts w:cstheme="minorHAnsi"/>
        </w:rPr>
        <w:t>To configure options in the voicemail area, select the voicemail box option.</w:t>
      </w:r>
    </w:p>
    <w:p w:rsidR="00FF4959" w:rsidRPr="00CB5A27" w:rsidRDefault="00FF4959" w:rsidP="00CB5A27">
      <w:pPr>
        <w:pStyle w:val="ListParagraph"/>
        <w:widowControl w:val="0"/>
        <w:numPr>
          <w:ilvl w:val="0"/>
          <w:numId w:val="26"/>
        </w:numPr>
        <w:spacing w:after="0" w:line="240" w:lineRule="auto"/>
        <w:rPr>
          <w:rFonts w:cstheme="minorHAnsi"/>
        </w:rPr>
      </w:pPr>
      <w:r w:rsidRPr="00CB5A27">
        <w:rPr>
          <w:rFonts w:cstheme="minorHAnsi"/>
        </w:rPr>
        <w:t xml:space="preserve">In the greetings section you can manage your greetings by selecting the checkbox next to the greeting(s) you want to activate.  </w:t>
      </w:r>
    </w:p>
    <w:p w:rsidR="00FF4959" w:rsidRPr="00CB5A27" w:rsidRDefault="00FF4959" w:rsidP="00CB5A27">
      <w:pPr>
        <w:pStyle w:val="ListParagraph"/>
        <w:widowControl w:val="0"/>
        <w:numPr>
          <w:ilvl w:val="0"/>
          <w:numId w:val="26"/>
        </w:numPr>
        <w:spacing w:after="0" w:line="240" w:lineRule="auto"/>
        <w:rPr>
          <w:rFonts w:cstheme="minorHAnsi"/>
        </w:rPr>
      </w:pPr>
      <w:r w:rsidRPr="00CB5A27">
        <w:rPr>
          <w:rFonts w:cstheme="minorHAnsi"/>
        </w:rPr>
        <w:t>Under voicemail options you can configure additional options by checking the box next to the option.  Available options are:</w:t>
      </w:r>
    </w:p>
    <w:p w:rsidR="00FF4959" w:rsidRPr="00CB5A27" w:rsidRDefault="00FF4959" w:rsidP="00CB5A27">
      <w:pPr>
        <w:pStyle w:val="ListParagraph"/>
        <w:widowControl w:val="0"/>
        <w:numPr>
          <w:ilvl w:val="0"/>
          <w:numId w:val="27"/>
        </w:numPr>
        <w:spacing w:after="0" w:line="240" w:lineRule="auto"/>
        <w:rPr>
          <w:rFonts w:cstheme="minorHAnsi"/>
        </w:rPr>
      </w:pPr>
      <w:r w:rsidRPr="00CB5A27">
        <w:rPr>
          <w:rFonts w:cstheme="minorHAnsi"/>
        </w:rPr>
        <w:t xml:space="preserve">Option </w:t>
      </w:r>
      <w:r w:rsidRPr="00C17B5D">
        <w:rPr>
          <w:rFonts w:cstheme="minorHAnsi"/>
          <w:b/>
          <w:color w:val="002060"/>
        </w:rPr>
        <w:t>answer only mode</w:t>
      </w:r>
      <w:r w:rsidRPr="00C17B5D">
        <w:rPr>
          <w:rFonts w:cstheme="minorHAnsi"/>
          <w:color w:val="002060"/>
        </w:rPr>
        <w:t xml:space="preserve"> </w:t>
      </w:r>
      <w:r w:rsidRPr="00CB5A27">
        <w:rPr>
          <w:rFonts w:cstheme="minorHAnsi"/>
        </w:rPr>
        <w:t xml:space="preserve">– Callers can hear your greeting message but cannot leave </w:t>
      </w:r>
      <w:r w:rsidRPr="00CB5A27">
        <w:rPr>
          <w:rFonts w:cstheme="minorHAnsi"/>
        </w:rPr>
        <w:lastRenderedPageBreak/>
        <w:t>messages.</w:t>
      </w:r>
    </w:p>
    <w:p w:rsidR="00FF4959" w:rsidRPr="00CB5A27" w:rsidRDefault="00FF4959" w:rsidP="00CB5A27">
      <w:pPr>
        <w:pStyle w:val="ListParagraph"/>
        <w:widowControl w:val="0"/>
        <w:numPr>
          <w:ilvl w:val="0"/>
          <w:numId w:val="27"/>
        </w:numPr>
        <w:spacing w:after="0" w:line="240" w:lineRule="auto"/>
        <w:rPr>
          <w:rFonts w:cstheme="minorHAnsi"/>
        </w:rPr>
      </w:pPr>
      <w:r w:rsidRPr="00CB5A27">
        <w:rPr>
          <w:rFonts w:cstheme="minorHAnsi"/>
        </w:rPr>
        <w:t xml:space="preserve">Option </w:t>
      </w:r>
      <w:r w:rsidRPr="00C17B5D">
        <w:rPr>
          <w:rFonts w:cstheme="minorHAnsi"/>
          <w:b/>
          <w:color w:val="002060"/>
        </w:rPr>
        <w:t>addressing by name</w:t>
      </w:r>
      <w:r w:rsidRPr="00C17B5D">
        <w:rPr>
          <w:rFonts w:cstheme="minorHAnsi"/>
          <w:color w:val="002060"/>
        </w:rPr>
        <w:t xml:space="preserve"> </w:t>
      </w:r>
      <w:r w:rsidRPr="00CB5A27">
        <w:rPr>
          <w:rFonts w:cstheme="minorHAnsi"/>
        </w:rPr>
        <w:t>– When sending a voice message to another person with a Texas A&amp;M University-Commerce voicemail box, the system can address the message by the intended recipient's mailbox number or name.</w:t>
      </w:r>
    </w:p>
    <w:p w:rsidR="00FF4959" w:rsidRPr="00CB5A27" w:rsidRDefault="00FF4959" w:rsidP="00CB5A27">
      <w:pPr>
        <w:pStyle w:val="ListParagraph"/>
        <w:widowControl w:val="0"/>
        <w:numPr>
          <w:ilvl w:val="0"/>
          <w:numId w:val="27"/>
        </w:numPr>
        <w:spacing w:after="0" w:line="240" w:lineRule="auto"/>
        <w:rPr>
          <w:rFonts w:cstheme="minorHAnsi"/>
        </w:rPr>
      </w:pPr>
      <w:r w:rsidRPr="00CB5A27">
        <w:rPr>
          <w:rFonts w:cstheme="minorHAnsi"/>
        </w:rPr>
        <w:t xml:space="preserve">Option </w:t>
      </w:r>
      <w:r w:rsidRPr="00C17B5D">
        <w:rPr>
          <w:rFonts w:cstheme="minorHAnsi"/>
          <w:b/>
          <w:color w:val="002060"/>
        </w:rPr>
        <w:t>automatic reading</w:t>
      </w:r>
      <w:r w:rsidRPr="00C17B5D">
        <w:rPr>
          <w:rFonts w:cstheme="minorHAnsi"/>
          <w:color w:val="002060"/>
        </w:rPr>
        <w:t xml:space="preserve"> </w:t>
      </w:r>
      <w:r w:rsidRPr="00CB5A27">
        <w:rPr>
          <w:rFonts w:cstheme="minorHAnsi"/>
        </w:rPr>
        <w:t>– When you connect to your voicemail, the system announces the number of unheard messages and then automatically plays them.</w:t>
      </w:r>
    </w:p>
    <w:p w:rsidR="00FF4959" w:rsidRPr="00CB5A27" w:rsidRDefault="00FF4959" w:rsidP="00CB5A27">
      <w:pPr>
        <w:pStyle w:val="ListParagraph"/>
        <w:widowControl w:val="0"/>
        <w:numPr>
          <w:ilvl w:val="0"/>
          <w:numId w:val="27"/>
        </w:numPr>
        <w:spacing w:after="0" w:line="240" w:lineRule="auto"/>
        <w:rPr>
          <w:rFonts w:cstheme="minorHAnsi"/>
        </w:rPr>
      </w:pPr>
      <w:r w:rsidRPr="00CB5A27">
        <w:rPr>
          <w:rFonts w:cstheme="minorHAnsi"/>
        </w:rPr>
        <w:t xml:space="preserve">Option </w:t>
      </w:r>
      <w:r w:rsidRPr="00C17B5D">
        <w:rPr>
          <w:rFonts w:cstheme="minorHAnsi"/>
          <w:b/>
          <w:color w:val="002060"/>
        </w:rPr>
        <w:t>confirm message suppression</w:t>
      </w:r>
      <w:r w:rsidRPr="00C17B5D">
        <w:rPr>
          <w:rFonts w:cstheme="minorHAnsi"/>
          <w:color w:val="002060"/>
        </w:rPr>
        <w:t xml:space="preserve"> </w:t>
      </w:r>
      <w:r w:rsidRPr="00CB5A27">
        <w:rPr>
          <w:rFonts w:cstheme="minorHAnsi"/>
        </w:rPr>
        <w:t>– You are requested to confirm each deletion of a message when you are utilizing the telephone user interface.</w:t>
      </w:r>
    </w:p>
    <w:p w:rsidR="00FF4959" w:rsidRPr="00CB5A27" w:rsidRDefault="00FF4959" w:rsidP="00CB5A27">
      <w:pPr>
        <w:pStyle w:val="ListParagraph"/>
        <w:widowControl w:val="0"/>
        <w:numPr>
          <w:ilvl w:val="0"/>
          <w:numId w:val="27"/>
        </w:numPr>
        <w:spacing w:after="0" w:line="240" w:lineRule="auto"/>
        <w:rPr>
          <w:rFonts w:cstheme="minorHAnsi"/>
        </w:rPr>
      </w:pPr>
      <w:r w:rsidRPr="00CB5A27">
        <w:rPr>
          <w:rFonts w:cstheme="minorHAnsi"/>
        </w:rPr>
        <w:t xml:space="preserve">Option </w:t>
      </w:r>
      <w:r w:rsidRPr="00C17B5D">
        <w:rPr>
          <w:rFonts w:cstheme="minorHAnsi"/>
          <w:b/>
          <w:color w:val="002060"/>
        </w:rPr>
        <w:t>personal assistant</w:t>
      </w:r>
      <w:r w:rsidRPr="00C17B5D">
        <w:rPr>
          <w:rFonts w:cstheme="minorHAnsi"/>
          <w:color w:val="002060"/>
        </w:rPr>
        <w:t xml:space="preserve"> </w:t>
      </w:r>
      <w:r w:rsidRPr="00CB5A27">
        <w:rPr>
          <w:rFonts w:cstheme="minorHAnsi"/>
        </w:rPr>
        <w:t>– A caller has the option to press 1 for an urgent call, 2 to leave a message, 3 to disconnect.</w:t>
      </w:r>
    </w:p>
    <w:p w:rsidR="00FF4959" w:rsidRPr="00CB5A27" w:rsidRDefault="00FF4959" w:rsidP="00CB5A27">
      <w:pPr>
        <w:pStyle w:val="ListParagraph"/>
        <w:widowControl w:val="0"/>
        <w:numPr>
          <w:ilvl w:val="0"/>
          <w:numId w:val="27"/>
        </w:numPr>
        <w:spacing w:after="0" w:line="240" w:lineRule="auto"/>
        <w:rPr>
          <w:rFonts w:cstheme="minorHAnsi"/>
        </w:rPr>
      </w:pPr>
      <w:r w:rsidRPr="00CB5A27">
        <w:rPr>
          <w:rFonts w:cstheme="minorHAnsi"/>
        </w:rPr>
        <w:t xml:space="preserve">Option </w:t>
      </w:r>
      <w:r w:rsidRPr="00C17B5D">
        <w:rPr>
          <w:rFonts w:cstheme="minorHAnsi"/>
          <w:b/>
          <w:color w:val="002060"/>
        </w:rPr>
        <w:t>24 hour mode</w:t>
      </w:r>
      <w:r w:rsidRPr="00C17B5D">
        <w:rPr>
          <w:rFonts w:cstheme="minorHAnsi"/>
          <w:color w:val="002060"/>
        </w:rPr>
        <w:t xml:space="preserve"> </w:t>
      </w:r>
      <w:r w:rsidRPr="00CB5A27">
        <w:rPr>
          <w:rFonts w:cstheme="minorHAnsi"/>
        </w:rPr>
        <w:t xml:space="preserve">– this changes the time from a standard 12 hour format to a 24 hour military format for displays and readouts. </w:t>
      </w:r>
    </w:p>
    <w:p w:rsidR="00FF4959" w:rsidRPr="00CB5A27" w:rsidRDefault="00FF4959" w:rsidP="00CB5A27">
      <w:pPr>
        <w:spacing w:after="0"/>
        <w:rPr>
          <w:rFonts w:cstheme="minorHAnsi"/>
        </w:rPr>
      </w:pPr>
    </w:p>
    <w:p w:rsidR="00FF4959" w:rsidRPr="00CB5A27" w:rsidRDefault="00FF4959" w:rsidP="00CB5A27">
      <w:pPr>
        <w:spacing w:after="0"/>
        <w:rPr>
          <w:rFonts w:cstheme="minorHAnsi"/>
        </w:rPr>
      </w:pPr>
      <w:r w:rsidRPr="00CB5A27">
        <w:rPr>
          <w:rFonts w:cstheme="minorHAnsi"/>
          <w:noProof/>
        </w:rPr>
        <w:drawing>
          <wp:inline distT="0" distB="0" distL="0" distR="0" wp14:anchorId="5B8FF53D" wp14:editId="3CC014A7">
            <wp:extent cx="6332220"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C3CA5.tmp"/>
                    <pic:cNvPicPr/>
                  </pic:nvPicPr>
                  <pic:blipFill>
                    <a:blip r:embed="rId16">
                      <a:extLst>
                        <a:ext uri="{28A0092B-C50C-407E-A947-70E740481C1C}">
                          <a14:useLocalDpi xmlns:a14="http://schemas.microsoft.com/office/drawing/2010/main" val="0"/>
                        </a:ext>
                      </a:extLst>
                    </a:blip>
                    <a:stretch>
                      <a:fillRect/>
                    </a:stretch>
                  </pic:blipFill>
                  <pic:spPr>
                    <a:xfrm>
                      <a:off x="0" y="0"/>
                      <a:ext cx="6332220" cy="1935480"/>
                    </a:xfrm>
                    <a:prstGeom prst="rect">
                      <a:avLst/>
                    </a:prstGeom>
                  </pic:spPr>
                </pic:pic>
              </a:graphicData>
            </a:graphic>
          </wp:inline>
        </w:drawing>
      </w:r>
    </w:p>
    <w:p w:rsidR="00FF4959" w:rsidRPr="00CB5A27" w:rsidRDefault="00FF4959" w:rsidP="00CB5A27">
      <w:pPr>
        <w:spacing w:after="0"/>
        <w:rPr>
          <w:rFonts w:cstheme="minorHAnsi"/>
        </w:rPr>
      </w:pPr>
    </w:p>
    <w:p w:rsidR="00FF4959" w:rsidRPr="00CB5A27" w:rsidRDefault="00FF4959" w:rsidP="00CB5A27">
      <w:pPr>
        <w:pStyle w:val="ListParagraph"/>
        <w:widowControl w:val="0"/>
        <w:numPr>
          <w:ilvl w:val="0"/>
          <w:numId w:val="26"/>
        </w:numPr>
        <w:spacing w:after="0" w:line="240" w:lineRule="auto"/>
        <w:rPr>
          <w:rFonts w:cstheme="minorHAnsi"/>
        </w:rPr>
      </w:pPr>
      <w:r w:rsidRPr="00CB5A27">
        <w:rPr>
          <w:rFonts w:cstheme="minorHAnsi"/>
        </w:rPr>
        <w:t>To configure options in the Notification area, select Notification from the menu.  Under this menu you can configure e-mail notifications. To enable e-mail notifications, check the notification mail check box and fill in your email address.</w:t>
      </w:r>
    </w:p>
    <w:p w:rsidR="00FF4959" w:rsidRPr="00CB5A27" w:rsidRDefault="00FF4959" w:rsidP="00FF4959">
      <w:pPr>
        <w:rPr>
          <w:rFonts w:cstheme="minorHAnsi"/>
        </w:rPr>
      </w:pPr>
      <w:r w:rsidRPr="00CB5A27">
        <w:rPr>
          <w:rFonts w:cstheme="minorHAnsi"/>
          <w:noProof/>
        </w:rPr>
        <w:drawing>
          <wp:inline distT="0" distB="0" distL="0" distR="0" wp14:anchorId="2FE52F4C" wp14:editId="06544E48">
            <wp:extent cx="6332220" cy="1714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C18C3.tmp"/>
                    <pic:cNvPicPr/>
                  </pic:nvPicPr>
                  <pic:blipFill>
                    <a:blip r:embed="rId17">
                      <a:extLst>
                        <a:ext uri="{28A0092B-C50C-407E-A947-70E740481C1C}">
                          <a14:useLocalDpi xmlns:a14="http://schemas.microsoft.com/office/drawing/2010/main" val="0"/>
                        </a:ext>
                      </a:extLst>
                    </a:blip>
                    <a:stretch>
                      <a:fillRect/>
                    </a:stretch>
                  </pic:blipFill>
                  <pic:spPr>
                    <a:xfrm>
                      <a:off x="0" y="0"/>
                      <a:ext cx="6332220" cy="1714500"/>
                    </a:xfrm>
                    <a:prstGeom prst="rect">
                      <a:avLst/>
                    </a:prstGeom>
                  </pic:spPr>
                </pic:pic>
              </a:graphicData>
            </a:graphic>
          </wp:inline>
        </w:drawing>
      </w:r>
    </w:p>
    <w:p w:rsidR="00FF4959" w:rsidRPr="00CB5A27" w:rsidRDefault="00FF4959" w:rsidP="00970F7B">
      <w:pPr>
        <w:spacing w:after="0" w:line="240" w:lineRule="auto"/>
        <w:rPr>
          <w:rFonts w:cstheme="minorHAnsi"/>
        </w:rPr>
      </w:pPr>
      <w:bookmarkStart w:id="16" w:name="_GoBack"/>
      <w:bookmarkEnd w:id="16"/>
    </w:p>
    <w:sectPr w:rsidR="00FF4959" w:rsidRPr="00CB5A27" w:rsidSect="00FF4959">
      <w:headerReference w:type="default" r:id="rId18"/>
      <w:footerReference w:type="defaul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B7" w:rsidRDefault="00AF75B7" w:rsidP="00AF75B7">
      <w:pPr>
        <w:spacing w:after="0" w:line="240" w:lineRule="auto"/>
      </w:pPr>
      <w:r>
        <w:separator/>
      </w:r>
    </w:p>
  </w:endnote>
  <w:endnote w:type="continuationSeparator" w:id="0">
    <w:p w:rsidR="00AF75B7" w:rsidRDefault="00AF75B7" w:rsidP="00AF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charset w:val="01"/>
    <w:family w:val="roman"/>
    <w:pitch w:val="variable"/>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B7" w:rsidRDefault="00455C5E" w:rsidP="00AF75B7">
    <w:pPr>
      <w:pStyle w:val="Footer"/>
      <w:jc w:val="right"/>
    </w:pPr>
    <w:r>
      <w:t xml:space="preserve">Updated: </w:t>
    </w:r>
    <w:r>
      <w:fldChar w:fldCharType="begin"/>
    </w:r>
    <w:r>
      <w:instrText xml:space="preserve"> CREATEDATE  \@ "M/d/yyyy h:mm am/pm"  \* MERGEFORMAT </w:instrText>
    </w:r>
    <w:r>
      <w:fldChar w:fldCharType="separate"/>
    </w:r>
    <w:r>
      <w:rPr>
        <w:noProof/>
      </w:rPr>
      <w:t>6/14/2021 9:50 AM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B7" w:rsidRDefault="00AF75B7" w:rsidP="00AF75B7">
      <w:pPr>
        <w:spacing w:after="0" w:line="240" w:lineRule="auto"/>
      </w:pPr>
      <w:r>
        <w:separator/>
      </w:r>
    </w:p>
  </w:footnote>
  <w:footnote w:type="continuationSeparator" w:id="0">
    <w:p w:rsidR="00AF75B7" w:rsidRDefault="00AF75B7" w:rsidP="00AF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59" w:rsidRDefault="00FF4959">
    <w:pPr>
      <w:pStyle w:val="Header"/>
      <w:jc w:val="right"/>
    </w:pPr>
  </w:p>
  <w:p w:rsidR="00FF4959" w:rsidRDefault="00FF4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F7C"/>
    <w:multiLevelType w:val="hybridMultilevel"/>
    <w:tmpl w:val="E39A0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5ABA"/>
    <w:multiLevelType w:val="hybridMultilevel"/>
    <w:tmpl w:val="D802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A34A4"/>
    <w:multiLevelType w:val="hybridMultilevel"/>
    <w:tmpl w:val="1C40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A7A9F"/>
    <w:multiLevelType w:val="hybridMultilevel"/>
    <w:tmpl w:val="BC80F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3FF2"/>
    <w:multiLevelType w:val="hybridMultilevel"/>
    <w:tmpl w:val="F606FA2E"/>
    <w:lvl w:ilvl="0" w:tplc="7360B1CE">
      <w:start w:val="1"/>
      <w:numFmt w:val="bullet"/>
      <w:lvlText w:val=""/>
      <w:lvlJc w:val="left"/>
      <w:pPr>
        <w:ind w:left="1440" w:hanging="360"/>
      </w:pPr>
      <w:rPr>
        <w:rFonts w:ascii="Symbol" w:hAnsi="Symbol" w:hint="default"/>
        <w:color w:val="00206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AB51E1"/>
    <w:multiLevelType w:val="hybridMultilevel"/>
    <w:tmpl w:val="BACA51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10480"/>
    <w:multiLevelType w:val="hybridMultilevel"/>
    <w:tmpl w:val="ECC4B550"/>
    <w:lvl w:ilvl="0" w:tplc="52BC8DCC">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47A8"/>
    <w:multiLevelType w:val="hybridMultilevel"/>
    <w:tmpl w:val="A024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09F1"/>
    <w:multiLevelType w:val="hybridMultilevel"/>
    <w:tmpl w:val="37F6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8D3297"/>
    <w:multiLevelType w:val="hybridMultilevel"/>
    <w:tmpl w:val="F23C7500"/>
    <w:lvl w:ilvl="0" w:tplc="C8F4F4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950EB"/>
    <w:multiLevelType w:val="hybridMultilevel"/>
    <w:tmpl w:val="61BE2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960E0"/>
    <w:multiLevelType w:val="hybridMultilevel"/>
    <w:tmpl w:val="98D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82171"/>
    <w:multiLevelType w:val="hybridMultilevel"/>
    <w:tmpl w:val="34923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D245E7"/>
    <w:multiLevelType w:val="hybridMultilevel"/>
    <w:tmpl w:val="D11E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D162F"/>
    <w:multiLevelType w:val="hybridMultilevel"/>
    <w:tmpl w:val="C378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5414A"/>
    <w:multiLevelType w:val="hybridMultilevel"/>
    <w:tmpl w:val="F254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A63B9"/>
    <w:multiLevelType w:val="hybridMultilevel"/>
    <w:tmpl w:val="A5DA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30198"/>
    <w:multiLevelType w:val="hybridMultilevel"/>
    <w:tmpl w:val="6E424D4C"/>
    <w:lvl w:ilvl="0" w:tplc="D162537A">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E2504"/>
    <w:multiLevelType w:val="hybridMultilevel"/>
    <w:tmpl w:val="07BC35EE"/>
    <w:lvl w:ilvl="0" w:tplc="390CF64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132F4"/>
    <w:multiLevelType w:val="hybridMultilevel"/>
    <w:tmpl w:val="9AEA9B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96C5C"/>
    <w:multiLevelType w:val="hybridMultilevel"/>
    <w:tmpl w:val="61BE2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E4E09"/>
    <w:multiLevelType w:val="hybridMultilevel"/>
    <w:tmpl w:val="61BE2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F6355"/>
    <w:multiLevelType w:val="multilevel"/>
    <w:tmpl w:val="15001A46"/>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675863BE"/>
    <w:multiLevelType w:val="hybridMultilevel"/>
    <w:tmpl w:val="92F2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31664"/>
    <w:multiLevelType w:val="hybridMultilevel"/>
    <w:tmpl w:val="55143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15DAE"/>
    <w:multiLevelType w:val="hybridMultilevel"/>
    <w:tmpl w:val="D3645E94"/>
    <w:lvl w:ilvl="0" w:tplc="DD603610">
      <w:start w:val="1"/>
      <w:numFmt w:val="bullet"/>
      <w:lvlText w:val=""/>
      <w:lvlJc w:val="left"/>
      <w:pPr>
        <w:ind w:left="1440" w:hanging="360"/>
      </w:pPr>
      <w:rPr>
        <w:rFonts w:ascii="Symbol" w:hAnsi="Symbol" w:hint="default"/>
        <w:color w:val="00206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351EC2"/>
    <w:multiLevelType w:val="hybridMultilevel"/>
    <w:tmpl w:val="8364F77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30422E0"/>
    <w:multiLevelType w:val="hybridMultilevel"/>
    <w:tmpl w:val="100E4D6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757268A2"/>
    <w:multiLevelType w:val="hybridMultilevel"/>
    <w:tmpl w:val="47388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B7E99"/>
    <w:multiLevelType w:val="hybridMultilevel"/>
    <w:tmpl w:val="F69A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B47CC"/>
    <w:multiLevelType w:val="hybridMultilevel"/>
    <w:tmpl w:val="71B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19"/>
  </w:num>
  <w:num w:numId="4">
    <w:abstractNumId w:val="1"/>
  </w:num>
  <w:num w:numId="5">
    <w:abstractNumId w:val="11"/>
  </w:num>
  <w:num w:numId="6">
    <w:abstractNumId w:val="13"/>
  </w:num>
  <w:num w:numId="7">
    <w:abstractNumId w:val="15"/>
  </w:num>
  <w:num w:numId="8">
    <w:abstractNumId w:val="22"/>
  </w:num>
  <w:num w:numId="9">
    <w:abstractNumId w:val="2"/>
  </w:num>
  <w:num w:numId="10">
    <w:abstractNumId w:val="20"/>
  </w:num>
  <w:num w:numId="11">
    <w:abstractNumId w:val="6"/>
  </w:num>
  <w:num w:numId="12">
    <w:abstractNumId w:val="18"/>
  </w:num>
  <w:num w:numId="13">
    <w:abstractNumId w:val="17"/>
  </w:num>
  <w:num w:numId="14">
    <w:abstractNumId w:val="27"/>
  </w:num>
  <w:num w:numId="15">
    <w:abstractNumId w:val="12"/>
  </w:num>
  <w:num w:numId="16">
    <w:abstractNumId w:val="3"/>
  </w:num>
  <w:num w:numId="17">
    <w:abstractNumId w:val="8"/>
  </w:num>
  <w:num w:numId="18">
    <w:abstractNumId w:val="14"/>
  </w:num>
  <w:num w:numId="19">
    <w:abstractNumId w:val="30"/>
  </w:num>
  <w:num w:numId="20">
    <w:abstractNumId w:val="4"/>
  </w:num>
  <w:num w:numId="21">
    <w:abstractNumId w:val="25"/>
  </w:num>
  <w:num w:numId="22">
    <w:abstractNumId w:val="16"/>
  </w:num>
  <w:num w:numId="23">
    <w:abstractNumId w:val="5"/>
  </w:num>
  <w:num w:numId="24">
    <w:abstractNumId w:val="28"/>
  </w:num>
  <w:num w:numId="25">
    <w:abstractNumId w:val="29"/>
  </w:num>
  <w:num w:numId="26">
    <w:abstractNumId w:val="0"/>
  </w:num>
  <w:num w:numId="27">
    <w:abstractNumId w:val="26"/>
  </w:num>
  <w:num w:numId="28">
    <w:abstractNumId w:val="7"/>
  </w:num>
  <w:num w:numId="29">
    <w:abstractNumId w:val="10"/>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C6"/>
    <w:rsid w:val="000D3327"/>
    <w:rsid w:val="00116A64"/>
    <w:rsid w:val="00137937"/>
    <w:rsid w:val="001413C9"/>
    <w:rsid w:val="00212BEA"/>
    <w:rsid w:val="00275C78"/>
    <w:rsid w:val="0029577D"/>
    <w:rsid w:val="00304CFA"/>
    <w:rsid w:val="00330F74"/>
    <w:rsid w:val="00362A73"/>
    <w:rsid w:val="003A3A06"/>
    <w:rsid w:val="003C0B08"/>
    <w:rsid w:val="003E0211"/>
    <w:rsid w:val="003F0318"/>
    <w:rsid w:val="003F77A3"/>
    <w:rsid w:val="00412A05"/>
    <w:rsid w:val="00455C5E"/>
    <w:rsid w:val="00470824"/>
    <w:rsid w:val="004B0862"/>
    <w:rsid w:val="005B1AFD"/>
    <w:rsid w:val="005F6710"/>
    <w:rsid w:val="006529ED"/>
    <w:rsid w:val="006C6D34"/>
    <w:rsid w:val="007C3808"/>
    <w:rsid w:val="00800EAB"/>
    <w:rsid w:val="0089299B"/>
    <w:rsid w:val="00896909"/>
    <w:rsid w:val="008A72FA"/>
    <w:rsid w:val="008D68C6"/>
    <w:rsid w:val="009223DD"/>
    <w:rsid w:val="00970F7B"/>
    <w:rsid w:val="0098302E"/>
    <w:rsid w:val="00996E16"/>
    <w:rsid w:val="009C59B1"/>
    <w:rsid w:val="009E7753"/>
    <w:rsid w:val="009F0647"/>
    <w:rsid w:val="00A00D56"/>
    <w:rsid w:val="00A12CD1"/>
    <w:rsid w:val="00A30743"/>
    <w:rsid w:val="00A53E48"/>
    <w:rsid w:val="00A9208C"/>
    <w:rsid w:val="00A9701E"/>
    <w:rsid w:val="00AF75B7"/>
    <w:rsid w:val="00B2750D"/>
    <w:rsid w:val="00B73FD5"/>
    <w:rsid w:val="00BD2791"/>
    <w:rsid w:val="00C17B5D"/>
    <w:rsid w:val="00C41E16"/>
    <w:rsid w:val="00C5129B"/>
    <w:rsid w:val="00CB5A27"/>
    <w:rsid w:val="00CD1B76"/>
    <w:rsid w:val="00D11BF5"/>
    <w:rsid w:val="00D343A6"/>
    <w:rsid w:val="00D547C1"/>
    <w:rsid w:val="00D56204"/>
    <w:rsid w:val="00D56FA4"/>
    <w:rsid w:val="00D5797F"/>
    <w:rsid w:val="00E2589D"/>
    <w:rsid w:val="00E34E89"/>
    <w:rsid w:val="00E755A3"/>
    <w:rsid w:val="00EA1EA5"/>
    <w:rsid w:val="00EC483F"/>
    <w:rsid w:val="00F13900"/>
    <w:rsid w:val="00F75E35"/>
    <w:rsid w:val="00F8400E"/>
    <w:rsid w:val="00FD5AB3"/>
    <w:rsid w:val="00FF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o:shapedefaults>
    <o:shapelayout v:ext="edit">
      <o:idmap v:ext="edit" data="1"/>
    </o:shapelayout>
  </w:shapeDefaults>
  <w:decimalSymbol w:val="."/>
  <w:listSeparator w:val=","/>
  <w14:docId w14:val="73E537E1"/>
  <w15:docId w15:val="{C052D80C-968E-4DC3-9975-46FFE0B0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F4959"/>
    <w:pPr>
      <w:keepNext/>
      <w:widowControl w:val="0"/>
      <w:numPr>
        <w:numId w:val="8"/>
      </w:numPr>
      <w:spacing w:before="240" w:after="120" w:line="240" w:lineRule="auto"/>
      <w:outlineLvl w:val="0"/>
    </w:pPr>
    <w:rPr>
      <w:rFonts w:ascii="Liberation Sans" w:eastAsia="Arial Unicode MS" w:hAnsi="Liberation Sans" w:cs="Arial Unicode MS"/>
      <w:b/>
      <w:bCs/>
      <w:sz w:val="36"/>
      <w:szCs w:val="36"/>
      <w:lang w:eastAsia="zh-CN" w:bidi="hi-IN"/>
    </w:rPr>
  </w:style>
  <w:style w:type="paragraph" w:styleId="Heading2">
    <w:name w:val="heading 2"/>
    <w:basedOn w:val="Normal"/>
    <w:next w:val="Normal"/>
    <w:link w:val="Heading2Char"/>
    <w:qFormat/>
    <w:rsid w:val="00FF4959"/>
    <w:pPr>
      <w:keepNext/>
      <w:widowControl w:val="0"/>
      <w:numPr>
        <w:ilvl w:val="1"/>
        <w:numId w:val="8"/>
      </w:numPr>
      <w:spacing w:before="200" w:after="120" w:line="240" w:lineRule="auto"/>
      <w:outlineLvl w:val="1"/>
    </w:pPr>
    <w:rPr>
      <w:rFonts w:ascii="Liberation Sans" w:eastAsia="Arial Unicode MS" w:hAnsi="Liberation Sans" w:cs="Arial Unicode MS"/>
      <w:b/>
      <w:bCs/>
      <w:sz w:val="32"/>
      <w:szCs w:val="32"/>
      <w:lang w:eastAsia="zh-CN" w:bidi="hi-IN"/>
    </w:rPr>
  </w:style>
  <w:style w:type="paragraph" w:styleId="Heading3">
    <w:name w:val="heading 3"/>
    <w:basedOn w:val="Normal"/>
    <w:next w:val="Normal"/>
    <w:link w:val="Heading3Char"/>
    <w:qFormat/>
    <w:rsid w:val="00FF4959"/>
    <w:pPr>
      <w:keepNext/>
      <w:widowControl w:val="0"/>
      <w:numPr>
        <w:ilvl w:val="2"/>
        <w:numId w:val="8"/>
      </w:numPr>
      <w:spacing w:before="140" w:after="120" w:line="240" w:lineRule="auto"/>
      <w:outlineLvl w:val="2"/>
    </w:pPr>
    <w:rPr>
      <w:rFonts w:ascii="Liberation Sans" w:eastAsia="Arial Unicode MS" w:hAnsi="Liberation Sans" w:cs="Arial Unicode MS"/>
      <w:b/>
      <w:bCs/>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808"/>
    <w:pPr>
      <w:ind w:left="720"/>
      <w:contextualSpacing/>
    </w:pPr>
  </w:style>
  <w:style w:type="paragraph" w:styleId="BalloonText">
    <w:name w:val="Balloon Text"/>
    <w:basedOn w:val="Normal"/>
    <w:link w:val="BalloonTextChar"/>
    <w:uiPriority w:val="99"/>
    <w:semiHidden/>
    <w:unhideWhenUsed/>
    <w:rsid w:val="00F84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00E"/>
    <w:rPr>
      <w:rFonts w:ascii="Segoe UI" w:hAnsi="Segoe UI" w:cs="Segoe UI"/>
      <w:sz w:val="18"/>
      <w:szCs w:val="18"/>
    </w:rPr>
  </w:style>
  <w:style w:type="paragraph" w:styleId="Header">
    <w:name w:val="header"/>
    <w:basedOn w:val="Normal"/>
    <w:link w:val="HeaderChar"/>
    <w:uiPriority w:val="99"/>
    <w:unhideWhenUsed/>
    <w:rsid w:val="00AF7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B7"/>
  </w:style>
  <w:style w:type="paragraph" w:styleId="Footer">
    <w:name w:val="footer"/>
    <w:basedOn w:val="Normal"/>
    <w:link w:val="FooterChar"/>
    <w:uiPriority w:val="99"/>
    <w:unhideWhenUsed/>
    <w:rsid w:val="00AF7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B7"/>
  </w:style>
  <w:style w:type="character" w:customStyle="1" w:styleId="Heading1Char">
    <w:name w:val="Heading 1 Char"/>
    <w:basedOn w:val="DefaultParagraphFont"/>
    <w:link w:val="Heading1"/>
    <w:rsid w:val="00FF4959"/>
    <w:rPr>
      <w:rFonts w:ascii="Liberation Sans" w:eastAsia="Arial Unicode MS" w:hAnsi="Liberation Sans" w:cs="Arial Unicode MS"/>
      <w:b/>
      <w:bCs/>
      <w:sz w:val="36"/>
      <w:szCs w:val="36"/>
      <w:lang w:eastAsia="zh-CN" w:bidi="hi-IN"/>
    </w:rPr>
  </w:style>
  <w:style w:type="character" w:customStyle="1" w:styleId="Heading2Char">
    <w:name w:val="Heading 2 Char"/>
    <w:basedOn w:val="DefaultParagraphFont"/>
    <w:link w:val="Heading2"/>
    <w:rsid w:val="00FF4959"/>
    <w:rPr>
      <w:rFonts w:ascii="Liberation Sans" w:eastAsia="Arial Unicode MS" w:hAnsi="Liberation Sans" w:cs="Arial Unicode MS"/>
      <w:b/>
      <w:bCs/>
      <w:sz w:val="32"/>
      <w:szCs w:val="32"/>
      <w:lang w:eastAsia="zh-CN" w:bidi="hi-IN"/>
    </w:rPr>
  </w:style>
  <w:style w:type="character" w:customStyle="1" w:styleId="Heading3Char">
    <w:name w:val="Heading 3 Char"/>
    <w:basedOn w:val="DefaultParagraphFont"/>
    <w:link w:val="Heading3"/>
    <w:rsid w:val="00FF4959"/>
    <w:rPr>
      <w:rFonts w:ascii="Liberation Sans" w:eastAsia="Arial Unicode MS" w:hAnsi="Liberation Sans" w:cs="Arial Unicode MS"/>
      <w:b/>
      <w:bCs/>
      <w:sz w:val="28"/>
      <w:szCs w:val="28"/>
      <w:lang w:eastAsia="zh-CN" w:bidi="hi-IN"/>
    </w:rPr>
  </w:style>
  <w:style w:type="paragraph" w:styleId="Title">
    <w:name w:val="Title"/>
    <w:basedOn w:val="Normal"/>
    <w:next w:val="Normal"/>
    <w:link w:val="TitleChar"/>
    <w:qFormat/>
    <w:rsid w:val="00FF4959"/>
    <w:pPr>
      <w:keepNext/>
      <w:widowControl w:val="0"/>
      <w:spacing w:before="240" w:after="120" w:line="240" w:lineRule="auto"/>
      <w:jc w:val="center"/>
    </w:pPr>
    <w:rPr>
      <w:rFonts w:ascii="Liberation Sans" w:eastAsia="Arial Unicode MS" w:hAnsi="Liberation Sans" w:cs="Arial Unicode MS"/>
      <w:b/>
      <w:bCs/>
      <w:sz w:val="56"/>
      <w:szCs w:val="56"/>
      <w:lang w:eastAsia="zh-CN" w:bidi="hi-IN"/>
    </w:rPr>
  </w:style>
  <w:style w:type="character" w:customStyle="1" w:styleId="TitleChar">
    <w:name w:val="Title Char"/>
    <w:basedOn w:val="DefaultParagraphFont"/>
    <w:link w:val="Title"/>
    <w:rsid w:val="00FF4959"/>
    <w:rPr>
      <w:rFonts w:ascii="Liberation Sans" w:eastAsia="Arial Unicode MS" w:hAnsi="Liberation Sans" w:cs="Arial Unicode MS"/>
      <w:b/>
      <w:bCs/>
      <w:sz w:val="56"/>
      <w:szCs w:val="56"/>
      <w:lang w:eastAsia="zh-CN" w:bidi="hi-IN"/>
    </w:rPr>
  </w:style>
  <w:style w:type="paragraph" w:styleId="TOCHeading">
    <w:name w:val="TOC Heading"/>
    <w:basedOn w:val="Heading1"/>
    <w:next w:val="Normal"/>
    <w:uiPriority w:val="39"/>
    <w:unhideWhenUsed/>
    <w:qFormat/>
    <w:rsid w:val="00FF4959"/>
    <w:pPr>
      <w:keepLines/>
      <w:widowControl/>
      <w:numPr>
        <w:numId w:val="0"/>
      </w:numPr>
      <w:spacing w:after="0" w:line="259" w:lineRule="auto"/>
      <w:outlineLvl w:val="9"/>
    </w:pPr>
    <w:rPr>
      <w:rFonts w:asciiTheme="majorHAnsi" w:eastAsiaTheme="majorEastAsia" w:hAnsiTheme="majorHAnsi" w:cstheme="majorBidi"/>
      <w:b w:val="0"/>
      <w:bCs w:val="0"/>
      <w:color w:val="365F91" w:themeColor="accent1" w:themeShade="BF"/>
      <w:sz w:val="32"/>
      <w:szCs w:val="32"/>
      <w:lang w:eastAsia="en-US" w:bidi="ar-SA"/>
    </w:rPr>
  </w:style>
  <w:style w:type="paragraph" w:styleId="TOC1">
    <w:name w:val="toc 1"/>
    <w:basedOn w:val="Normal"/>
    <w:next w:val="Normal"/>
    <w:autoRedefine/>
    <w:uiPriority w:val="39"/>
    <w:unhideWhenUsed/>
    <w:rsid w:val="00FF4959"/>
    <w:pPr>
      <w:widowControl w:val="0"/>
      <w:spacing w:after="100" w:line="240" w:lineRule="auto"/>
    </w:pPr>
    <w:rPr>
      <w:rFonts w:ascii="Liberation Serif" w:eastAsia="Arial Unicode MS" w:hAnsi="Liberation Serif" w:cs="Mangal"/>
      <w:sz w:val="24"/>
      <w:szCs w:val="21"/>
      <w:lang w:eastAsia="zh-CN" w:bidi="hi-IN"/>
    </w:rPr>
  </w:style>
  <w:style w:type="paragraph" w:styleId="TOC2">
    <w:name w:val="toc 2"/>
    <w:basedOn w:val="Normal"/>
    <w:next w:val="Normal"/>
    <w:autoRedefine/>
    <w:uiPriority w:val="39"/>
    <w:unhideWhenUsed/>
    <w:rsid w:val="00FF4959"/>
    <w:pPr>
      <w:widowControl w:val="0"/>
      <w:spacing w:after="100" w:line="240" w:lineRule="auto"/>
      <w:ind w:left="240"/>
    </w:pPr>
    <w:rPr>
      <w:rFonts w:ascii="Liberation Serif" w:eastAsia="Arial Unicode MS" w:hAnsi="Liberation Serif" w:cs="Mangal"/>
      <w:sz w:val="24"/>
      <w:szCs w:val="21"/>
      <w:lang w:eastAsia="zh-CN" w:bidi="hi-IN"/>
    </w:rPr>
  </w:style>
  <w:style w:type="paragraph" w:styleId="TOC3">
    <w:name w:val="toc 3"/>
    <w:basedOn w:val="Normal"/>
    <w:next w:val="Normal"/>
    <w:autoRedefine/>
    <w:uiPriority w:val="39"/>
    <w:unhideWhenUsed/>
    <w:rsid w:val="00FF4959"/>
    <w:pPr>
      <w:widowControl w:val="0"/>
      <w:spacing w:after="100" w:line="240" w:lineRule="auto"/>
      <w:ind w:left="480"/>
    </w:pPr>
    <w:rPr>
      <w:rFonts w:ascii="Liberation Serif" w:eastAsia="Arial Unicode MS" w:hAnsi="Liberation Serif" w:cs="Mangal"/>
      <w:sz w:val="24"/>
      <w:szCs w:val="21"/>
      <w:lang w:eastAsia="zh-CN" w:bidi="hi-IN"/>
    </w:rPr>
  </w:style>
  <w:style w:type="character" w:styleId="Hyperlink">
    <w:name w:val="Hyperlink"/>
    <w:basedOn w:val="DefaultParagraphFont"/>
    <w:uiPriority w:val="99"/>
    <w:unhideWhenUsed/>
    <w:rsid w:val="00FF4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05CCB-F988-4985-BDEE-30764EE0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Robnett</dc:creator>
  <cp:lastModifiedBy>ImtiazAhamed</cp:lastModifiedBy>
  <cp:revision>106</cp:revision>
  <cp:lastPrinted>2021-05-18T16:20:00Z</cp:lastPrinted>
  <dcterms:created xsi:type="dcterms:W3CDTF">2021-06-14T14:50:00Z</dcterms:created>
  <dcterms:modified xsi:type="dcterms:W3CDTF">2022-12-07T20:30:00Z</dcterms:modified>
</cp:coreProperties>
</file>